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2E29DF43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5C06E4">
              <w:rPr>
                <w:rFonts w:ascii="Times New Roman" w:hAnsi="Times New Roman"/>
                <w:b/>
                <w:sz w:val="24"/>
              </w:rPr>
              <w:t>сентября</w:t>
            </w:r>
            <w:r>
              <w:rPr>
                <w:rFonts w:ascii="Times New Roman" w:hAnsi="Times New Roman"/>
                <w:b/>
                <w:sz w:val="24"/>
              </w:rPr>
              <w:t xml:space="preserve"> 2024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proofErr w:type="spellEnd"/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2F4C7E25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E33086" w:rsidRPr="00E33086">
        <w:rPr>
          <w:rFonts w:ascii="Times New Roman" w:hAnsi="Times New Roman"/>
          <w:b/>
          <w:bCs/>
          <w:sz w:val="24"/>
          <w:szCs w:val="24"/>
          <w:lang w:bidi="ru-RU"/>
        </w:rPr>
        <w:t>Особенности организации и ведения торговой деятельности в Узбекистане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841943">
        <w:rPr>
          <w:rFonts w:ascii="Times New Roman" w:hAnsi="Times New Roman"/>
          <w:b/>
          <w:bCs/>
          <w:sz w:val="24"/>
          <w:szCs w:val="24"/>
          <w:lang w:bidi="ru-RU"/>
        </w:rPr>
        <w:t>2</w:t>
      </w:r>
      <w:r w:rsidR="005C06E4">
        <w:rPr>
          <w:rFonts w:ascii="Times New Roman" w:hAnsi="Times New Roman"/>
          <w:b/>
          <w:bCs/>
          <w:sz w:val="24"/>
          <w:szCs w:val="24"/>
          <w:lang w:bidi="ru-RU"/>
        </w:rPr>
        <w:t>5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="005C06E4">
        <w:rPr>
          <w:rFonts w:ascii="Times New Roman" w:hAnsi="Times New Roman"/>
          <w:b/>
          <w:bCs/>
          <w:sz w:val="24"/>
          <w:szCs w:val="24"/>
          <w:lang w:bidi="ru-RU"/>
        </w:rPr>
        <w:t>9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5970DD">
        <w:rPr>
          <w:rFonts w:ascii="Times New Roman" w:hAnsi="Times New Roman"/>
          <w:b/>
          <w:sz w:val="24"/>
          <w:szCs w:val="24"/>
          <w:lang w:bidi="ru-RU"/>
        </w:rPr>
        <w:t>4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3BB2125C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</w:t>
      </w:r>
      <w:proofErr w:type="spellStart"/>
      <w:r w:rsidRPr="005970DD">
        <w:rPr>
          <w:rFonts w:ascii="Times New Roman" w:hAnsi="Times New Roman"/>
          <w:sz w:val="20"/>
          <w:szCs w:val="20"/>
        </w:rPr>
        <w:t>mail</w:t>
      </w:r>
      <w:proofErr w:type="spellEnd"/>
      <w:r w:rsidRPr="005970DD">
        <w:rPr>
          <w:rFonts w:ascii="Times New Roman" w:hAnsi="Times New Roman"/>
          <w:sz w:val="20"/>
          <w:szCs w:val="20"/>
        </w:rPr>
        <w:t xml:space="preserve">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</w:t>
      </w:r>
      <w:proofErr w:type="gramStart"/>
      <w:r w:rsidR="00245896" w:rsidRPr="00920051">
        <w:rPr>
          <w:rFonts w:ascii="Times New Roman" w:hAnsi="Times New Roman"/>
          <w:vertAlign w:val="superscript"/>
        </w:rPr>
        <w:t xml:space="preserve">полностью)   </w:t>
      </w:r>
      <w:proofErr w:type="gramEnd"/>
      <w:r w:rsidR="00245896" w:rsidRPr="00920051">
        <w:rPr>
          <w:rFonts w:ascii="Times New Roman" w:hAnsi="Times New Roman"/>
          <w:vertAlign w:val="superscript"/>
        </w:rPr>
        <w:t xml:space="preserve">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lastRenderedPageBreak/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9677" w14:textId="77777777" w:rsidR="006024D7" w:rsidRDefault="006024D7" w:rsidP="001D5786">
      <w:pPr>
        <w:spacing w:after="0" w:line="240" w:lineRule="auto"/>
      </w:pPr>
      <w:r>
        <w:separator/>
      </w:r>
    </w:p>
  </w:endnote>
  <w:endnote w:type="continuationSeparator" w:id="0">
    <w:p w14:paraId="2E88B9DE" w14:textId="77777777" w:rsidR="006024D7" w:rsidRDefault="006024D7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7B7" w14:textId="77777777" w:rsidR="006024D7" w:rsidRDefault="006024D7" w:rsidP="001D5786">
      <w:pPr>
        <w:spacing w:after="0" w:line="240" w:lineRule="auto"/>
      </w:pPr>
      <w:r>
        <w:separator/>
      </w:r>
    </w:p>
  </w:footnote>
  <w:footnote w:type="continuationSeparator" w:id="0">
    <w:p w14:paraId="76D8577A" w14:textId="77777777" w:rsidR="006024D7" w:rsidRDefault="006024D7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44EEF"/>
    <w:rsid w:val="0016416F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94288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086D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BEC"/>
    <w:rsid w:val="005970DD"/>
    <w:rsid w:val="005A368A"/>
    <w:rsid w:val="005A6435"/>
    <w:rsid w:val="005B02AB"/>
    <w:rsid w:val="005C06E4"/>
    <w:rsid w:val="005D5E01"/>
    <w:rsid w:val="006024D7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0C15"/>
    <w:rsid w:val="0076318D"/>
    <w:rsid w:val="00764E59"/>
    <w:rsid w:val="00765C45"/>
    <w:rsid w:val="00765DAE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96D99"/>
    <w:rsid w:val="008A4DAA"/>
    <w:rsid w:val="008A7557"/>
    <w:rsid w:val="008B47DB"/>
    <w:rsid w:val="008C1C14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64932"/>
    <w:rsid w:val="00D94993"/>
    <w:rsid w:val="00D97E29"/>
    <w:rsid w:val="00DC3577"/>
    <w:rsid w:val="00DD76E3"/>
    <w:rsid w:val="00DD7A74"/>
    <w:rsid w:val="00DE79C3"/>
    <w:rsid w:val="00DF3EED"/>
    <w:rsid w:val="00DF5B3D"/>
    <w:rsid w:val="00E037AC"/>
    <w:rsid w:val="00E0615F"/>
    <w:rsid w:val="00E10C1C"/>
    <w:rsid w:val="00E13308"/>
    <w:rsid w:val="00E27540"/>
    <w:rsid w:val="00E27A64"/>
    <w:rsid w:val="00E31044"/>
    <w:rsid w:val="00E33086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F0245D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70</cp:revision>
  <cp:lastPrinted>2021-12-10T08:53:00Z</cp:lastPrinted>
  <dcterms:created xsi:type="dcterms:W3CDTF">2022-02-16T06:07:00Z</dcterms:created>
  <dcterms:modified xsi:type="dcterms:W3CDTF">2024-09-18T12:31:00Z</dcterms:modified>
</cp:coreProperties>
</file>