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A1F8" w14:textId="6469936B" w:rsidR="00AC6235" w:rsidRDefault="00AC6235" w:rsidP="00AC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</w:t>
      </w:r>
      <w:proofErr w:type="spellStart"/>
      <w:r w:rsidRPr="00333616">
        <w:rPr>
          <w:rFonts w:ascii="Times New Roman" w:hAnsi="Times New Roman" w:cs="Times New Roman"/>
          <w:b/>
          <w:bCs/>
          <w:sz w:val="28"/>
          <w:szCs w:val="28"/>
        </w:rPr>
        <w:t>экспортно</w:t>
      </w:r>
      <w:proofErr w:type="spellEnd"/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ориентированных субъектов малого и среднего предпринимательства Смоленской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международной выставке «</w:t>
      </w:r>
      <w:proofErr w:type="spellStart"/>
      <w:r w:rsidR="00170C43" w:rsidRPr="00170C43">
        <w:rPr>
          <w:rFonts w:ascii="Times New Roman" w:hAnsi="Times New Roman" w:cs="Times New Roman"/>
          <w:b/>
          <w:bCs/>
          <w:sz w:val="28"/>
          <w:szCs w:val="28"/>
        </w:rPr>
        <w:t>Foodexpo</w:t>
      </w:r>
      <w:proofErr w:type="spellEnd"/>
      <w:r w:rsidR="00170C43" w:rsidRPr="00170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0C43" w:rsidRPr="00170C43">
        <w:rPr>
          <w:rFonts w:ascii="Times New Roman" w:hAnsi="Times New Roman" w:cs="Times New Roman"/>
          <w:b/>
          <w:bCs/>
          <w:sz w:val="28"/>
          <w:szCs w:val="28"/>
        </w:rPr>
        <w:t>Vietnam</w:t>
      </w:r>
      <w:proofErr w:type="spellEnd"/>
      <w:r w:rsidR="00170C43" w:rsidRPr="00170C43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170C4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70C43" w:rsidRPr="00170C43">
        <w:rPr>
          <w:rFonts w:ascii="Times New Roman" w:hAnsi="Times New Roman" w:cs="Times New Roman"/>
          <w:b/>
          <w:bCs/>
          <w:sz w:val="28"/>
          <w:szCs w:val="28"/>
        </w:rPr>
        <w:t>Хошимин (Вьетнам)</w:t>
      </w:r>
      <w:r w:rsidR="00170C43">
        <w:rPr>
          <w:rFonts w:ascii="Times New Roman" w:hAnsi="Times New Roman" w:cs="Times New Roman"/>
          <w:b/>
          <w:bCs/>
          <w:sz w:val="28"/>
          <w:szCs w:val="28"/>
        </w:rPr>
        <w:t xml:space="preserve"> 13-16 ноября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36176A4" w14:textId="77777777" w:rsidR="0062553E" w:rsidRPr="00333616" w:rsidRDefault="0062553E" w:rsidP="00AC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885EF" w14:textId="2CE5F6B4" w:rsidR="00AC6235" w:rsidRDefault="00AC6235" w:rsidP="00F500B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70C43">
        <w:rPr>
          <w:rFonts w:ascii="Times New Roman" w:hAnsi="Times New Roman" w:cs="Times New Roman"/>
          <w:sz w:val="28"/>
          <w:szCs w:val="28"/>
        </w:rPr>
        <w:t>13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170C43">
        <w:rPr>
          <w:rFonts w:ascii="Times New Roman" w:hAnsi="Times New Roman" w:cs="Times New Roman"/>
          <w:sz w:val="28"/>
          <w:szCs w:val="28"/>
        </w:rPr>
        <w:t>16 ноября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</w:t>
      </w:r>
      <w:proofErr w:type="spellStart"/>
      <w:r w:rsidRPr="00333616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333616">
        <w:rPr>
          <w:rFonts w:ascii="Times New Roman" w:hAnsi="Times New Roman" w:cs="Times New Roman"/>
          <w:sz w:val="28"/>
          <w:szCs w:val="28"/>
        </w:rPr>
        <w:t xml:space="preserve"> ориентированн</w:t>
      </w:r>
      <w:r w:rsidR="00681C0E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81C0E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Pr="0003139C">
        <w:rPr>
          <w:rFonts w:ascii="Times New Roman" w:hAnsi="Times New Roman" w:cs="Times New Roman"/>
          <w:sz w:val="28"/>
          <w:szCs w:val="28"/>
        </w:rPr>
        <w:t xml:space="preserve">международной выставке </w:t>
      </w:r>
      <w:r w:rsidR="00170C43" w:rsidRPr="00170C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0C43" w:rsidRPr="00170C43">
        <w:rPr>
          <w:rFonts w:ascii="Times New Roman" w:hAnsi="Times New Roman" w:cs="Times New Roman"/>
          <w:sz w:val="28"/>
          <w:szCs w:val="28"/>
        </w:rPr>
        <w:t>Foodexpo</w:t>
      </w:r>
      <w:proofErr w:type="spellEnd"/>
      <w:r w:rsidR="00170C43" w:rsidRPr="0017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C43" w:rsidRPr="00170C43">
        <w:rPr>
          <w:rFonts w:ascii="Times New Roman" w:hAnsi="Times New Roman" w:cs="Times New Roman"/>
          <w:sz w:val="28"/>
          <w:szCs w:val="28"/>
        </w:rPr>
        <w:t>Vietnam</w:t>
      </w:r>
      <w:proofErr w:type="spellEnd"/>
      <w:r w:rsidR="00170C43" w:rsidRPr="00170C43">
        <w:rPr>
          <w:rFonts w:ascii="Times New Roman" w:hAnsi="Times New Roman" w:cs="Times New Roman"/>
          <w:sz w:val="28"/>
          <w:szCs w:val="28"/>
        </w:rPr>
        <w:t xml:space="preserve"> 2024» в г. Хошимин (Вьетнам)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E72E1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выставочного стенда. </w:t>
      </w:r>
    </w:p>
    <w:p w14:paraId="6E8A648C" w14:textId="4844E51E" w:rsidR="00F500B5" w:rsidRPr="00333616" w:rsidRDefault="0062553E" w:rsidP="00F50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6"/>
          <w:lang w:eastAsia="ru-RU"/>
        </w:rPr>
        <w:drawing>
          <wp:inline distT="0" distB="0" distL="0" distR="0" wp14:anchorId="161691AF" wp14:editId="0C18A59D">
            <wp:extent cx="3234139" cy="4314825"/>
            <wp:effectExtent l="0" t="0" r="4445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47328" name="Рисунок 9210473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938" cy="431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CFB8" w14:textId="77777777" w:rsidR="00170C43" w:rsidRDefault="00170C43" w:rsidP="00170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0C43">
        <w:rPr>
          <w:rFonts w:ascii="Times New Roman" w:hAnsi="Times New Roman" w:cs="Times New Roman"/>
          <w:sz w:val="28"/>
          <w:szCs w:val="28"/>
        </w:rPr>
        <w:t>Foodexpo</w:t>
      </w:r>
      <w:proofErr w:type="spellEnd"/>
      <w:r w:rsidRPr="0017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43">
        <w:rPr>
          <w:rFonts w:ascii="Times New Roman" w:hAnsi="Times New Roman" w:cs="Times New Roman"/>
          <w:sz w:val="28"/>
          <w:szCs w:val="28"/>
        </w:rPr>
        <w:t>Vietnam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70C43">
        <w:rPr>
          <w:rFonts w:ascii="Times New Roman" w:hAnsi="Times New Roman" w:cs="Times New Roman"/>
          <w:sz w:val="28"/>
          <w:szCs w:val="28"/>
        </w:rPr>
        <w:t xml:space="preserve"> является самой крупной продовольственной выставкой Вьетнама, в которой участники представляют продукты питания и пищевые технологий. Первая выставка прошла в 2015 году, собрала более 300 экспонентов и 10 000 посетителей-специалистов из 33 стран и регионов.</w:t>
      </w:r>
    </w:p>
    <w:p w14:paraId="07C1A862" w14:textId="4A133B1B" w:rsidR="0062553E" w:rsidRDefault="0062553E" w:rsidP="00625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CF5026" wp14:editId="5802B276">
            <wp:extent cx="4779010" cy="4191000"/>
            <wp:effectExtent l="0" t="0" r="2540" b="0"/>
            <wp:docPr id="13034938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93897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19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59D7E87" w14:textId="5529013B" w:rsidR="00D46931" w:rsidRPr="00170C43" w:rsidRDefault="00170C43" w:rsidP="00170C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 принял участие смоленский поставщик орехов и сухофруктов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Тавеал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Трейд</w:t>
      </w:r>
      <w:r w:rsidR="0062553E">
        <w:rPr>
          <w:rFonts w:ascii="Times New Roman" w:hAnsi="Times New Roman" w:cs="Times New Roman"/>
          <w:sz w:val="28"/>
          <w:szCs w:val="28"/>
        </w:rPr>
        <w:t>»</w:t>
      </w:r>
      <w:r w:rsidR="00D46931" w:rsidRPr="00170C43">
        <w:rPr>
          <w:rFonts w:ascii="Times New Roman" w:hAnsi="Times New Roman" w:cs="Times New Roman"/>
          <w:sz w:val="28"/>
          <w:szCs w:val="28"/>
        </w:rPr>
        <w:t xml:space="preserve">. </w:t>
      </w:r>
      <w:r w:rsidR="0062553E" w:rsidRPr="0062553E">
        <w:rPr>
          <w:rFonts w:ascii="Times New Roman" w:hAnsi="Times New Roman" w:cs="Times New Roman"/>
          <w:sz w:val="28"/>
          <w:szCs w:val="28"/>
        </w:rPr>
        <w:t>Компания является поставщиком широкого ассортимента сухофруктов, орехов, цукатов, семечек и различных ингредиентов высшего качества для всех отраслей пищевой промышленности. Компания работает с зарубежными партнерами из Белоруссии, Казахстана и Киргизии.</w:t>
      </w:r>
    </w:p>
    <w:p w14:paraId="3D740F00" w14:textId="5FEDDDE4" w:rsidR="00D46931" w:rsidRP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2553E" w:rsidRPr="0062553E">
        <w:rPr>
          <w:rFonts w:ascii="Times New Roman" w:hAnsi="Times New Roman" w:cs="Times New Roman"/>
          <w:sz w:val="28"/>
          <w:szCs w:val="28"/>
        </w:rPr>
        <w:t>214032, Смоленская область, г Смоленск, ул</w:t>
      </w:r>
      <w:r w:rsidR="00D81F71">
        <w:rPr>
          <w:rFonts w:ascii="Times New Roman" w:hAnsi="Times New Roman" w:cs="Times New Roman"/>
          <w:sz w:val="28"/>
          <w:szCs w:val="28"/>
        </w:rPr>
        <w:t>.</w:t>
      </w:r>
      <w:r w:rsidR="0062553E" w:rsidRPr="0062553E">
        <w:rPr>
          <w:rFonts w:ascii="Times New Roman" w:hAnsi="Times New Roman" w:cs="Times New Roman"/>
          <w:sz w:val="28"/>
          <w:szCs w:val="28"/>
        </w:rPr>
        <w:t xml:space="preserve"> Лавочкина, д. 101</w:t>
      </w:r>
    </w:p>
    <w:p w14:paraId="28704739" w14:textId="0A8FABAA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46931">
        <w:rPr>
          <w:rFonts w:ascii="Times New Roman" w:hAnsi="Times New Roman" w:cs="Times New Roman"/>
          <w:sz w:val="28"/>
          <w:szCs w:val="28"/>
        </w:rPr>
        <w:t xml:space="preserve"> 920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6931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6931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6931">
        <w:rPr>
          <w:rFonts w:ascii="Times New Roman" w:hAnsi="Times New Roman" w:cs="Times New Roman"/>
          <w:sz w:val="28"/>
          <w:szCs w:val="28"/>
        </w:rPr>
        <w:t>00</w:t>
      </w:r>
    </w:p>
    <w:p w14:paraId="536C3256" w14:textId="33C9AEC7" w:rsidR="00D715F4" w:rsidRPr="008E72E1" w:rsidRDefault="00BB294D" w:rsidP="008E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компани</w:t>
      </w:r>
      <w:r w:rsidR="00170C43">
        <w:rPr>
          <w:rFonts w:ascii="Times New Roman" w:hAnsi="Times New Roman" w:cs="Times New Roman"/>
          <w:sz w:val="28"/>
          <w:szCs w:val="28"/>
        </w:rPr>
        <w:t>я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70C43">
        <w:rPr>
          <w:rFonts w:ascii="Times New Roman" w:hAnsi="Times New Roman" w:cs="Times New Roman"/>
          <w:sz w:val="28"/>
          <w:szCs w:val="28"/>
        </w:rPr>
        <w:t>а</w:t>
      </w:r>
      <w:r w:rsidRPr="00BB294D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и переговор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294D">
        <w:rPr>
          <w:rFonts w:ascii="Times New Roman" w:hAnsi="Times New Roman" w:cs="Times New Roman"/>
          <w:sz w:val="28"/>
          <w:szCs w:val="28"/>
        </w:rPr>
        <w:t xml:space="preserve"> с потенциальными партнерами из </w:t>
      </w:r>
      <w:r w:rsidR="0062553E">
        <w:rPr>
          <w:rFonts w:ascii="Times New Roman" w:hAnsi="Times New Roman" w:cs="Times New Roman"/>
          <w:sz w:val="28"/>
          <w:szCs w:val="28"/>
        </w:rPr>
        <w:t>Вьетнама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по вопросу поставки </w:t>
      </w:r>
      <w:r w:rsidR="0062553E">
        <w:rPr>
          <w:rFonts w:ascii="Times New Roman" w:hAnsi="Times New Roman" w:cs="Times New Roman"/>
          <w:sz w:val="28"/>
          <w:szCs w:val="28"/>
        </w:rPr>
        <w:t>орехов на данный рынок</w:t>
      </w:r>
      <w:r w:rsidRPr="00BB294D">
        <w:rPr>
          <w:rFonts w:ascii="Times New Roman" w:hAnsi="Times New Roman" w:cs="Times New Roman"/>
          <w:sz w:val="28"/>
          <w:szCs w:val="28"/>
        </w:rPr>
        <w:t>.</w:t>
      </w:r>
    </w:p>
    <w:sectPr w:rsidR="00D715F4" w:rsidRPr="008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42E5"/>
    <w:multiLevelType w:val="hybridMultilevel"/>
    <w:tmpl w:val="8E2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F"/>
    <w:rsid w:val="00133DD6"/>
    <w:rsid w:val="001670A1"/>
    <w:rsid w:val="00170C43"/>
    <w:rsid w:val="003144A7"/>
    <w:rsid w:val="0062553E"/>
    <w:rsid w:val="00681C0E"/>
    <w:rsid w:val="007E11FF"/>
    <w:rsid w:val="00826369"/>
    <w:rsid w:val="008E72E1"/>
    <w:rsid w:val="00A41977"/>
    <w:rsid w:val="00AC6235"/>
    <w:rsid w:val="00B17EB9"/>
    <w:rsid w:val="00B54696"/>
    <w:rsid w:val="00BB294D"/>
    <w:rsid w:val="00D46931"/>
    <w:rsid w:val="00D715F4"/>
    <w:rsid w:val="00D81F71"/>
    <w:rsid w:val="00E114C8"/>
    <w:rsid w:val="00E727A6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399"/>
  <w15:chartTrackingRefBased/>
  <w15:docId w15:val="{468F4121-8D39-4680-9403-38FFB15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B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15</cp:revision>
  <dcterms:created xsi:type="dcterms:W3CDTF">2023-11-02T13:55:00Z</dcterms:created>
  <dcterms:modified xsi:type="dcterms:W3CDTF">2024-11-26T07:49:00Z</dcterms:modified>
</cp:coreProperties>
</file>