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9BE1" w14:textId="7F0CB25A" w:rsidR="00E57505" w:rsidRPr="00333616" w:rsidRDefault="00E57505" w:rsidP="00E575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экспортно ориентированных субъектов малого и среднего предпринимательства Смоленской области в </w:t>
      </w:r>
      <w:r w:rsidR="00F261F6">
        <w:rPr>
          <w:rFonts w:ascii="Times New Roman" w:hAnsi="Times New Roman" w:cs="Times New Roman"/>
          <w:b/>
          <w:bCs/>
          <w:sz w:val="28"/>
          <w:szCs w:val="28"/>
        </w:rPr>
        <w:t>международном выставочно-ярмарочном мероприятии</w:t>
      </w:r>
      <w:r w:rsidRPr="00E5750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218E9" w:rsidRPr="007218E9">
        <w:rPr>
          <w:rFonts w:ascii="Times New Roman" w:hAnsi="Times New Roman" w:cs="Times New Roman"/>
          <w:b/>
          <w:bCs/>
          <w:sz w:val="28"/>
          <w:szCs w:val="28"/>
        </w:rPr>
        <w:t>China (Shenzhen) International Logistics and Supply Chain Fair (CILF)</w:t>
      </w:r>
      <w:r w:rsidRPr="00E5750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в г. </w:t>
      </w:r>
      <w:r w:rsidR="007218E9" w:rsidRPr="007218E9">
        <w:rPr>
          <w:rFonts w:ascii="Times New Roman" w:hAnsi="Times New Roman" w:cs="Times New Roman"/>
          <w:b/>
          <w:bCs/>
          <w:sz w:val="28"/>
          <w:szCs w:val="28"/>
        </w:rPr>
        <w:t>Шэньчжэнь (Китайская Народная Республика)</w:t>
      </w:r>
      <w:r w:rsidR="007218E9"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218E9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261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485B0358" w14:textId="2F0ACB51" w:rsidR="00E57505" w:rsidRDefault="00E57505" w:rsidP="00E57505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218E9">
        <w:rPr>
          <w:rFonts w:ascii="Times New Roman" w:hAnsi="Times New Roman" w:cs="Times New Roman"/>
          <w:sz w:val="28"/>
          <w:szCs w:val="28"/>
        </w:rPr>
        <w:t>23</w:t>
      </w:r>
      <w:r w:rsidRPr="00333616">
        <w:rPr>
          <w:rFonts w:ascii="Times New Roman" w:hAnsi="Times New Roman" w:cs="Times New Roman"/>
          <w:sz w:val="28"/>
          <w:szCs w:val="28"/>
        </w:rPr>
        <w:t xml:space="preserve"> по </w:t>
      </w:r>
      <w:r w:rsidR="007218E9">
        <w:rPr>
          <w:rFonts w:ascii="Times New Roman" w:hAnsi="Times New Roman" w:cs="Times New Roman"/>
          <w:sz w:val="28"/>
          <w:szCs w:val="28"/>
        </w:rPr>
        <w:t>24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333616">
        <w:rPr>
          <w:rFonts w:ascii="Times New Roman" w:hAnsi="Times New Roman" w:cs="Times New Roman"/>
          <w:sz w:val="28"/>
          <w:szCs w:val="28"/>
        </w:rPr>
        <w:t xml:space="preserve"> 202</w:t>
      </w:r>
      <w:r w:rsidR="00F261F6">
        <w:rPr>
          <w:rFonts w:ascii="Times New Roman" w:hAnsi="Times New Roman" w:cs="Times New Roman"/>
          <w:sz w:val="28"/>
          <w:szCs w:val="28"/>
        </w:rPr>
        <w:t>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экспортно ориентированн</w:t>
      </w:r>
      <w:r w:rsidR="007218E9">
        <w:rPr>
          <w:rFonts w:ascii="Times New Roman" w:hAnsi="Times New Roman" w:cs="Times New Roman"/>
          <w:sz w:val="28"/>
          <w:szCs w:val="28"/>
        </w:rPr>
        <w:t>ых</w:t>
      </w:r>
      <w:r w:rsidRPr="0033361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7218E9">
        <w:rPr>
          <w:rFonts w:ascii="Times New Roman" w:hAnsi="Times New Roman" w:cs="Times New Roman"/>
          <w:sz w:val="28"/>
          <w:szCs w:val="28"/>
        </w:rPr>
        <w:t>ов</w:t>
      </w:r>
      <w:r w:rsidRPr="0033361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Смоленской области в</w:t>
      </w:r>
      <w:r w:rsidR="007218E9">
        <w:rPr>
          <w:rFonts w:ascii="Times New Roman" w:hAnsi="Times New Roman" w:cs="Times New Roman"/>
          <w:sz w:val="28"/>
          <w:szCs w:val="28"/>
        </w:rPr>
        <w:t xml:space="preserve"> международном выставочно-ярмарочном мероприятии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 w:rsidR="007218E9" w:rsidRPr="007218E9">
        <w:rPr>
          <w:rFonts w:ascii="Times New Roman" w:hAnsi="Times New Roman" w:cs="Times New Roman"/>
          <w:sz w:val="28"/>
          <w:szCs w:val="28"/>
        </w:rPr>
        <w:t>«China (Shenzhen) International Logistics and Supply Chain Fair (CILF)» в г. Шэньчжэнь (Китайская Народная Республика)</w:t>
      </w:r>
      <w:r w:rsidRPr="00333616">
        <w:rPr>
          <w:rFonts w:ascii="Times New Roman" w:hAnsi="Times New Roman" w:cs="Times New Roman"/>
          <w:sz w:val="28"/>
          <w:szCs w:val="28"/>
        </w:rPr>
        <w:t xml:space="preserve"> в формате индивидуального выставочного стенда. </w:t>
      </w:r>
    </w:p>
    <w:p w14:paraId="3B10C52B" w14:textId="07770CF5" w:rsidR="001D30DD" w:rsidRDefault="007218E9" w:rsidP="001D3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3739E1" wp14:editId="165931AF">
            <wp:extent cx="5924550" cy="4448175"/>
            <wp:effectExtent l="0" t="0" r="0" b="9525"/>
            <wp:docPr id="15294458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B4095" w14:textId="1FE6F973" w:rsidR="007218E9" w:rsidRDefault="007218E9" w:rsidP="001D30DD">
      <w:pPr>
        <w:jc w:val="both"/>
        <w:rPr>
          <w:rFonts w:ascii="Times New Roman" w:hAnsi="Times New Roman" w:cs="Times New Roman"/>
          <w:sz w:val="28"/>
          <w:szCs w:val="28"/>
        </w:rPr>
      </w:pPr>
      <w:r w:rsidRPr="007218E9">
        <w:rPr>
          <w:rFonts w:ascii="Times New Roman" w:hAnsi="Times New Roman" w:cs="Times New Roman"/>
          <w:sz w:val="28"/>
          <w:szCs w:val="28"/>
        </w:rPr>
        <w:t xml:space="preserve">Международная выставка логистики и цепочек поставок </w:t>
      </w:r>
      <w:r>
        <w:rPr>
          <w:rFonts w:ascii="Times New Roman" w:hAnsi="Times New Roman" w:cs="Times New Roman"/>
          <w:sz w:val="28"/>
          <w:szCs w:val="28"/>
        </w:rPr>
        <w:t>проводится с</w:t>
      </w:r>
      <w:r w:rsidRPr="007218E9">
        <w:rPr>
          <w:rFonts w:ascii="Times New Roman" w:hAnsi="Times New Roman" w:cs="Times New Roman"/>
          <w:sz w:val="28"/>
          <w:szCs w:val="28"/>
        </w:rPr>
        <w:t xml:space="preserve"> 2006 году</w:t>
      </w:r>
      <w:r>
        <w:rPr>
          <w:rFonts w:ascii="Times New Roman" w:hAnsi="Times New Roman" w:cs="Times New Roman"/>
          <w:sz w:val="28"/>
          <w:szCs w:val="28"/>
        </w:rPr>
        <w:t xml:space="preserve"> и зарекомендовала себя как </w:t>
      </w:r>
      <w:r w:rsidRPr="007218E9">
        <w:rPr>
          <w:rFonts w:ascii="Times New Roman" w:hAnsi="Times New Roman" w:cs="Times New Roman"/>
          <w:sz w:val="28"/>
          <w:szCs w:val="28"/>
        </w:rPr>
        <w:t>профессиональная, эффективная, надежная и широкая платформа обмена для всех участников логистики, транспорта и соответствующих отраслей по всему миру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7218E9">
        <w:rPr>
          <w:rFonts w:ascii="Times New Roman" w:hAnsi="Times New Roman" w:cs="Times New Roman"/>
          <w:sz w:val="28"/>
          <w:szCs w:val="28"/>
        </w:rPr>
        <w:t>демонстрации и дальнейшего продвижения логистическ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2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 на рынке Китая</w:t>
      </w:r>
      <w:r w:rsidRPr="007218E9">
        <w:rPr>
          <w:rFonts w:ascii="Times New Roman" w:hAnsi="Times New Roman" w:cs="Times New Roman"/>
          <w:sz w:val="28"/>
          <w:szCs w:val="28"/>
        </w:rPr>
        <w:t>.</w:t>
      </w:r>
      <w:r w:rsidRPr="007218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928BF" w14:textId="5ACCC2AE" w:rsidR="001D30DD" w:rsidRDefault="00BD2994" w:rsidP="001D3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выставке принял</w:t>
      </w:r>
      <w:r w:rsidR="007218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D30DD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7218E9">
        <w:rPr>
          <w:rFonts w:ascii="Times New Roman" w:hAnsi="Times New Roman" w:cs="Times New Roman"/>
          <w:sz w:val="28"/>
          <w:szCs w:val="28"/>
        </w:rPr>
        <w:t>и, осуществляющие международные перевозки,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 w:rsidR="007218E9">
        <w:rPr>
          <w:rFonts w:ascii="Times New Roman" w:hAnsi="Times New Roman" w:cs="Times New Roman"/>
          <w:sz w:val="28"/>
          <w:szCs w:val="28"/>
        </w:rPr>
        <w:t>Карго Лайн Смоленск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18E9">
        <w:rPr>
          <w:rFonts w:ascii="Times New Roman" w:hAnsi="Times New Roman" w:cs="Times New Roman"/>
          <w:sz w:val="28"/>
          <w:szCs w:val="28"/>
        </w:rPr>
        <w:t xml:space="preserve"> и ООО «Альфа Транс Экспедиция»</w:t>
      </w:r>
      <w:r w:rsidR="001D30DD">
        <w:rPr>
          <w:rFonts w:ascii="Times New Roman" w:hAnsi="Times New Roman" w:cs="Times New Roman"/>
          <w:sz w:val="28"/>
          <w:szCs w:val="28"/>
        </w:rPr>
        <w:t>.</w:t>
      </w:r>
    </w:p>
    <w:p w14:paraId="43BEF339" w14:textId="54085176" w:rsidR="00F261F6" w:rsidRDefault="007218E9" w:rsidP="00F26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928EF81" wp14:editId="087E82E2">
            <wp:extent cx="5086350" cy="3952875"/>
            <wp:effectExtent l="0" t="0" r="0" b="9525"/>
            <wp:docPr id="10225733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86"/>
                    <a:stretch/>
                  </pic:blipFill>
                  <pic:spPr bwMode="auto">
                    <a:xfrm>
                      <a:off x="0" y="0"/>
                      <a:ext cx="50863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1AEE2" w14:textId="65C59ACB" w:rsidR="007218E9" w:rsidRDefault="007218E9" w:rsidP="007218E9">
      <w:pPr>
        <w:jc w:val="both"/>
        <w:rPr>
          <w:rFonts w:ascii="Times New Roman" w:hAnsi="Times New Roman" w:cs="Times New Roman"/>
          <w:sz w:val="28"/>
          <w:szCs w:val="28"/>
        </w:rPr>
      </w:pPr>
      <w:r w:rsidRPr="007218E9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18E9">
        <w:rPr>
          <w:rFonts w:ascii="Times New Roman" w:hAnsi="Times New Roman" w:cs="Times New Roman"/>
          <w:sz w:val="28"/>
          <w:szCs w:val="28"/>
        </w:rPr>
        <w:t>Альфа Транс Экспедиция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218E9">
        <w:rPr>
          <w:rFonts w:ascii="Times New Roman" w:hAnsi="Times New Roman" w:cs="Times New Roman"/>
          <w:sz w:val="28"/>
          <w:szCs w:val="28"/>
        </w:rPr>
        <w:t>осуществляет международные перевозки более 16 лет и поставляют грузы в 100 стран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636CCD" w14:textId="4E2EA81C" w:rsidR="007218E9" w:rsidRDefault="007218E9" w:rsidP="00721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6235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218E9">
          <w:rPr>
            <w:rStyle w:val="a3"/>
            <w:rFonts w:ascii="Times New Roman" w:hAnsi="Times New Roman" w:cs="Times New Roman"/>
            <w:sz w:val="28"/>
            <w:szCs w:val="28"/>
          </w:rPr>
          <w:t>https://at-exp.ru/</w:t>
        </w:r>
      </w:hyperlink>
    </w:p>
    <w:p w14:paraId="7F6A6AD1" w14:textId="621EDD65" w:rsidR="007218E9" w:rsidRDefault="007218E9" w:rsidP="00721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AC6235">
        <w:t xml:space="preserve"> </w:t>
      </w:r>
      <w:r w:rsidRPr="007218E9">
        <w:rPr>
          <w:rFonts w:ascii="Times New Roman" w:hAnsi="Times New Roman" w:cs="Times New Roman"/>
          <w:sz w:val="28"/>
          <w:szCs w:val="28"/>
        </w:rPr>
        <w:t>216790, Россия, Смоленская обл., г. Рудня, ул. Мелиораторов, д. 37</w:t>
      </w:r>
    </w:p>
    <w:p w14:paraId="7D4714DF" w14:textId="7F635F5F" w:rsidR="007218E9" w:rsidRPr="007218E9" w:rsidRDefault="007218E9" w:rsidP="00721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7218E9">
        <w:rPr>
          <w:rFonts w:ascii="Times New Roman" w:hAnsi="Times New Roman" w:cs="Times New Roman"/>
          <w:sz w:val="28"/>
          <w:szCs w:val="28"/>
        </w:rPr>
        <w:t>+7 (4812) 250-777</w:t>
      </w:r>
    </w:p>
    <w:p w14:paraId="26AECE66" w14:textId="5AE2C300" w:rsidR="007218E9" w:rsidRPr="007218E9" w:rsidRDefault="007218E9" w:rsidP="007218E9">
      <w:pPr>
        <w:jc w:val="both"/>
        <w:rPr>
          <w:rFonts w:ascii="Times New Roman" w:hAnsi="Times New Roman" w:cs="Times New Roman"/>
          <w:sz w:val="28"/>
          <w:szCs w:val="28"/>
        </w:rPr>
      </w:pPr>
      <w:r w:rsidRPr="007218E9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18E9">
        <w:rPr>
          <w:rFonts w:ascii="Times New Roman" w:hAnsi="Times New Roman" w:cs="Times New Roman"/>
          <w:sz w:val="28"/>
          <w:szCs w:val="28"/>
        </w:rPr>
        <w:t>Карго Лайн Смоленск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18E9">
        <w:rPr>
          <w:rFonts w:ascii="Times New Roman" w:hAnsi="Times New Roman" w:cs="Times New Roman"/>
          <w:sz w:val="28"/>
          <w:szCs w:val="28"/>
        </w:rPr>
        <w:t xml:space="preserve"> оказывает автомобильные рефрижераторные перевозки в Европу, страны СНГ, ЕАЭС и Ближнего Востока.</w:t>
      </w:r>
    </w:p>
    <w:p w14:paraId="610B9F1D" w14:textId="26A7680F" w:rsidR="00BD2994" w:rsidRDefault="00BD2994" w:rsidP="00BD2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6235">
        <w:rPr>
          <w:rFonts w:ascii="Times New Roman" w:hAnsi="Times New Roman" w:cs="Times New Roman"/>
          <w:sz w:val="28"/>
          <w:szCs w:val="28"/>
        </w:rPr>
        <w:t>айт</w:t>
      </w:r>
      <w:r w:rsidR="007218E9">
        <w:rPr>
          <w:rFonts w:ascii="Times New Roman" w:hAnsi="Times New Roman" w:cs="Times New Roman"/>
          <w:sz w:val="28"/>
          <w:szCs w:val="28"/>
        </w:rPr>
        <w:t xml:space="preserve">: </w:t>
      </w:r>
      <w:r w:rsidRPr="00AC623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218E9" w:rsidRPr="007218E9">
          <w:rPr>
            <w:rStyle w:val="a3"/>
            <w:rFonts w:ascii="Times New Roman" w:hAnsi="Times New Roman" w:cs="Times New Roman"/>
            <w:sz w:val="28"/>
            <w:szCs w:val="28"/>
          </w:rPr>
          <w:t>https://cargoline.su/</w:t>
        </w:r>
      </w:hyperlink>
    </w:p>
    <w:p w14:paraId="15E40B8E" w14:textId="7F0BD0F3" w:rsidR="00BD2994" w:rsidRDefault="00BD2994" w:rsidP="00BD2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AC6235">
        <w:t xml:space="preserve"> </w:t>
      </w:r>
      <w:r w:rsidR="007218E9" w:rsidRPr="007218E9">
        <w:rPr>
          <w:rFonts w:ascii="Times New Roman" w:hAnsi="Times New Roman" w:cs="Times New Roman"/>
          <w:sz w:val="28"/>
          <w:szCs w:val="28"/>
        </w:rPr>
        <w:t>214532, Смоленская область, м.р-н Смоленский, с.п. Дивасовское, тер. Сервисно логистический центр, зд. 1.</w:t>
      </w:r>
      <w:r w:rsidR="007218E9" w:rsidRPr="007218E9">
        <w:t xml:space="preserve">                                      </w:t>
      </w:r>
    </w:p>
    <w:p w14:paraId="7CDCCE76" w14:textId="378675DA" w:rsidR="00BD2994" w:rsidRPr="00AC6235" w:rsidRDefault="00BD2994" w:rsidP="00BD2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7218E9" w:rsidRPr="007218E9">
        <w:rPr>
          <w:rFonts w:ascii="Times New Roman" w:hAnsi="Times New Roman" w:cs="Times New Roman"/>
          <w:sz w:val="28"/>
          <w:szCs w:val="28"/>
        </w:rPr>
        <w:t>+7 (905) 696-00-66</w:t>
      </w:r>
    </w:p>
    <w:p w14:paraId="58ACF70E" w14:textId="0E8D1374" w:rsidR="00E57505" w:rsidRDefault="00E57505" w:rsidP="00E57505">
      <w:pPr>
        <w:jc w:val="both"/>
      </w:pPr>
      <w:r>
        <w:rPr>
          <w:rFonts w:ascii="Times New Roman" w:hAnsi="Times New Roman" w:cs="Times New Roman"/>
          <w:sz w:val="28"/>
          <w:szCs w:val="28"/>
        </w:rPr>
        <w:t>По итогам участия в выставке компан</w:t>
      </w:r>
      <w:r w:rsidR="00BD2994">
        <w:rPr>
          <w:rFonts w:ascii="Times New Roman" w:hAnsi="Times New Roman" w:cs="Times New Roman"/>
          <w:sz w:val="28"/>
          <w:szCs w:val="28"/>
        </w:rPr>
        <w:t>и</w:t>
      </w:r>
      <w:r w:rsidR="007218E9">
        <w:rPr>
          <w:rFonts w:ascii="Times New Roman" w:hAnsi="Times New Roman" w:cs="Times New Roman"/>
          <w:sz w:val="28"/>
          <w:szCs w:val="28"/>
        </w:rPr>
        <w:t>и</w:t>
      </w:r>
      <w:r w:rsidR="00BD2994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7218E9">
        <w:rPr>
          <w:rFonts w:ascii="Times New Roman" w:hAnsi="Times New Roman" w:cs="Times New Roman"/>
          <w:sz w:val="28"/>
          <w:szCs w:val="28"/>
        </w:rPr>
        <w:t>и</w:t>
      </w:r>
      <w:r w:rsidR="00BD2994">
        <w:rPr>
          <w:rFonts w:ascii="Times New Roman" w:hAnsi="Times New Roman" w:cs="Times New Roman"/>
          <w:sz w:val="28"/>
          <w:szCs w:val="28"/>
        </w:rPr>
        <w:t xml:space="preserve"> встречи и переговоры с потенциальными </w:t>
      </w:r>
      <w:r w:rsidR="005B02F0">
        <w:rPr>
          <w:rFonts w:ascii="Times New Roman" w:hAnsi="Times New Roman" w:cs="Times New Roman"/>
          <w:sz w:val="28"/>
          <w:szCs w:val="28"/>
        </w:rPr>
        <w:t xml:space="preserve">китайскими </w:t>
      </w:r>
      <w:r w:rsidR="00BD2994">
        <w:rPr>
          <w:rFonts w:ascii="Times New Roman" w:hAnsi="Times New Roman" w:cs="Times New Roman"/>
          <w:sz w:val="28"/>
          <w:szCs w:val="28"/>
        </w:rPr>
        <w:t xml:space="preserve">партнерами по </w:t>
      </w:r>
      <w:r w:rsidR="005B02F0">
        <w:rPr>
          <w:rFonts w:ascii="Times New Roman" w:hAnsi="Times New Roman" w:cs="Times New Roman"/>
          <w:sz w:val="28"/>
          <w:szCs w:val="28"/>
        </w:rPr>
        <w:t>оказания логистических услуг</w:t>
      </w:r>
      <w:r w:rsidRPr="00D715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E2"/>
    <w:rsid w:val="001D30DD"/>
    <w:rsid w:val="00312A33"/>
    <w:rsid w:val="00436F35"/>
    <w:rsid w:val="005B02F0"/>
    <w:rsid w:val="007218E9"/>
    <w:rsid w:val="00BD2994"/>
    <w:rsid w:val="00E114C8"/>
    <w:rsid w:val="00E57505"/>
    <w:rsid w:val="00F06AE2"/>
    <w:rsid w:val="00F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D7DF"/>
  <w15:chartTrackingRefBased/>
  <w15:docId w15:val="{E5B05E25-0433-4F98-956A-90CEF877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5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5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rgoline.s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-exp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2023-11-02T14:53:00Z</dcterms:created>
  <dcterms:modified xsi:type="dcterms:W3CDTF">2024-11-01T13:53:00Z</dcterms:modified>
</cp:coreProperties>
</file>