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A47AD" w14:textId="15689D81" w:rsidR="003863AE" w:rsidRPr="000F12ED" w:rsidRDefault="003863AE" w:rsidP="00036DB4">
      <w:pPr>
        <w:jc w:val="center"/>
        <w:rPr>
          <w:rFonts w:ascii="Times New Roman" w:hAnsi="Times New Roman"/>
          <w:b/>
          <w:sz w:val="28"/>
          <w:szCs w:val="28"/>
        </w:rPr>
      </w:pPr>
      <w:r w:rsidRPr="001268AC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 xml:space="preserve">российской </w:t>
      </w:r>
      <w:r w:rsidRPr="001268AC">
        <w:rPr>
          <w:rFonts w:ascii="Times New Roman" w:hAnsi="Times New Roman"/>
          <w:b/>
          <w:sz w:val="28"/>
          <w:szCs w:val="28"/>
        </w:rPr>
        <w:t xml:space="preserve">организацией </w:t>
      </w:r>
      <w:r w:rsidR="000F12ED">
        <w:rPr>
          <w:rFonts w:ascii="Times New Roman" w:hAnsi="Times New Roman"/>
          <w:b/>
          <w:sz w:val="28"/>
          <w:szCs w:val="28"/>
        </w:rPr>
        <w:br/>
      </w:r>
      <w:r w:rsidRPr="001268AC">
        <w:rPr>
          <w:rFonts w:ascii="Times New Roman" w:hAnsi="Times New Roman"/>
          <w:b/>
          <w:sz w:val="28"/>
          <w:szCs w:val="28"/>
        </w:rPr>
        <w:t>Центру для получения субсидии на транспортировку</w:t>
      </w:r>
      <w:r w:rsidR="00402F83">
        <w:rPr>
          <w:rFonts w:ascii="Times New Roman" w:hAnsi="Times New Roman"/>
          <w:b/>
          <w:sz w:val="28"/>
          <w:szCs w:val="28"/>
        </w:rPr>
        <w:t xml:space="preserve"> с/х</w:t>
      </w:r>
      <w:r w:rsidR="002F7A6B">
        <w:rPr>
          <w:rFonts w:ascii="Times New Roman" w:hAnsi="Times New Roman"/>
          <w:b/>
          <w:sz w:val="28"/>
          <w:szCs w:val="28"/>
        </w:rPr>
        <w:t xml:space="preserve"> продукции</w:t>
      </w:r>
      <w:r w:rsidR="000F12ED" w:rsidRPr="000F12ED">
        <w:rPr>
          <w:rFonts w:ascii="Times New Roman" w:hAnsi="Times New Roman"/>
          <w:b/>
          <w:sz w:val="28"/>
          <w:szCs w:val="28"/>
        </w:rPr>
        <w:t xml:space="preserve"> (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 xml:space="preserve">в бумажном виде и на электронном </w:t>
      </w:r>
      <w:r w:rsidR="002D0355">
        <w:rPr>
          <w:rFonts w:ascii="Times New Roman" w:hAnsi="Times New Roman"/>
          <w:b/>
          <w:sz w:val="28"/>
          <w:szCs w:val="28"/>
          <w:highlight w:val="yellow"/>
          <w:lang w:val="en-US"/>
        </w:rPr>
        <w:t>flash</w:t>
      </w:r>
      <w:r w:rsidR="002D0355" w:rsidRPr="002D0355">
        <w:rPr>
          <w:rFonts w:ascii="Times New Roman" w:hAnsi="Times New Roman"/>
          <w:b/>
          <w:sz w:val="28"/>
          <w:szCs w:val="28"/>
          <w:highlight w:val="yellow"/>
        </w:rPr>
        <w:t>-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>носителе</w:t>
      </w:r>
      <w:r w:rsidR="000F12E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15876" w:type="dxa"/>
        <w:tblInd w:w="-5" w:type="dxa"/>
        <w:tblLook w:val="04A0" w:firstRow="1" w:lastRow="0" w:firstColumn="1" w:lastColumn="0" w:noHBand="0" w:noVBand="1"/>
      </w:tblPr>
      <w:tblGrid>
        <w:gridCol w:w="991"/>
        <w:gridCol w:w="7643"/>
        <w:gridCol w:w="2433"/>
        <w:gridCol w:w="4526"/>
        <w:gridCol w:w="283"/>
      </w:tblGrid>
      <w:tr w:rsidR="000F12ED" w14:paraId="1D19CE03" w14:textId="4AB7E59F" w:rsidTr="00164866">
        <w:trPr>
          <w:trHeight w:val="745"/>
        </w:trPr>
        <w:tc>
          <w:tcPr>
            <w:tcW w:w="991" w:type="dxa"/>
          </w:tcPr>
          <w:p w14:paraId="389A602E" w14:textId="77777777" w:rsidR="00402F83" w:rsidRDefault="00402F83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9D4AD4" w14:textId="07421880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3" w:type="dxa"/>
            <w:vAlign w:val="center"/>
          </w:tcPr>
          <w:p w14:paraId="796A6E20" w14:textId="6C03D207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3" w:type="dxa"/>
            <w:vAlign w:val="center"/>
          </w:tcPr>
          <w:p w14:paraId="030FAB64" w14:textId="082BE142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Оригинал/Копия</w:t>
            </w:r>
          </w:p>
        </w:tc>
        <w:tc>
          <w:tcPr>
            <w:tcW w:w="4526" w:type="dxa"/>
            <w:vAlign w:val="center"/>
          </w:tcPr>
          <w:p w14:paraId="0B2ECA76" w14:textId="166D4C83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Заверение</w:t>
            </w:r>
          </w:p>
        </w:tc>
        <w:tc>
          <w:tcPr>
            <w:tcW w:w="283" w:type="dxa"/>
            <w:vAlign w:val="center"/>
          </w:tcPr>
          <w:p w14:paraId="0BF0E100" w14:textId="33703B4D" w:rsidR="000F12ED" w:rsidRDefault="000F12ED" w:rsidP="000F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2ED" w14:paraId="6E9091B0" w14:textId="32F4877B" w:rsidTr="00D657CD">
        <w:trPr>
          <w:trHeight w:val="841"/>
        </w:trPr>
        <w:tc>
          <w:tcPr>
            <w:tcW w:w="15876" w:type="dxa"/>
            <w:gridSpan w:val="5"/>
            <w:shd w:val="clear" w:color="auto" w:fill="FFF2CC" w:themeFill="accent4" w:themeFillTint="33"/>
            <w:vAlign w:val="center"/>
          </w:tcPr>
          <w:p w14:paraId="69FE4249" w14:textId="1E023BB6" w:rsidR="000F12ED" w:rsidRPr="007F5553" w:rsidRDefault="000F12ED" w:rsidP="00B70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553">
              <w:rPr>
                <w:rFonts w:ascii="Times New Roman" w:hAnsi="Times New Roman"/>
                <w:b/>
                <w:sz w:val="28"/>
                <w:szCs w:val="28"/>
              </w:rPr>
              <w:t>Основные (базовые) документы</w:t>
            </w:r>
          </w:p>
        </w:tc>
      </w:tr>
      <w:tr w:rsidR="00166A67" w14:paraId="404D11A5" w14:textId="5A41EB18" w:rsidTr="00164866">
        <w:tc>
          <w:tcPr>
            <w:tcW w:w="991" w:type="dxa"/>
            <w:vAlign w:val="center"/>
          </w:tcPr>
          <w:p w14:paraId="612DE739" w14:textId="37BBCED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02011BF5" w14:textId="5E724888" w:rsidR="00166A67" w:rsidRPr="000F12ED" w:rsidRDefault="00357C0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 о заключении соглашения и предоставлении субсидии </w:t>
            </w:r>
            <w:r w:rsidR="00166A67">
              <w:rPr>
                <w:rFonts w:ascii="Times New Roman" w:hAnsi="Times New Roman"/>
                <w:sz w:val="24"/>
                <w:szCs w:val="24"/>
              </w:rPr>
              <w:br/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(</w:t>
            </w:r>
            <w:r w:rsidR="00166A67"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в форме Приложения № 1 к настоящему перечню документов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14:paraId="7F9A262F" w14:textId="0FB3F200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57B7C6A8" w14:textId="328F763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 w:val="restart"/>
            <w:vAlign w:val="center"/>
          </w:tcPr>
          <w:p w14:paraId="2DE4EC3C" w14:textId="3AAA17D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A50FF73" w14:textId="42477E95" w:rsidTr="00164866">
        <w:tc>
          <w:tcPr>
            <w:tcW w:w="991" w:type="dxa"/>
            <w:vAlign w:val="center"/>
          </w:tcPr>
          <w:p w14:paraId="292935F6" w14:textId="3AFA3278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67AAAF05" w14:textId="6B340D14" w:rsidR="00166A67" w:rsidRPr="000F12ED" w:rsidRDefault="00166A67" w:rsidP="00B1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Опись документов;</w:t>
            </w:r>
          </w:p>
        </w:tc>
        <w:tc>
          <w:tcPr>
            <w:tcW w:w="2433" w:type="dxa"/>
            <w:vAlign w:val="center"/>
          </w:tcPr>
          <w:p w14:paraId="1A0948FB" w14:textId="46E6B71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714189D1" w14:textId="44B6805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4BCFEA3A" w14:textId="2A6215D6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C7F5921" w14:textId="02599395" w:rsidTr="00164866">
        <w:tc>
          <w:tcPr>
            <w:tcW w:w="991" w:type="dxa"/>
            <w:vAlign w:val="center"/>
          </w:tcPr>
          <w:p w14:paraId="26035857" w14:textId="2B6EF9D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1064C79B" w14:textId="26CA5531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лиц, заверенная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давности – не более 30 дней от даты подачи заявления)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054A3D49" w14:textId="15F7F7E9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Оригинал/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Копия (загруженная из системы электронного документооборота ФНС России)</w:t>
            </w:r>
          </w:p>
        </w:tc>
        <w:tc>
          <w:tcPr>
            <w:tcW w:w="4526" w:type="dxa"/>
            <w:vAlign w:val="center"/>
          </w:tcPr>
          <w:p w14:paraId="0C1DC0EF" w14:textId="64EE5FB6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печать/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ЭЦП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руководитель организации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главный бухгалтер </w:t>
            </w:r>
          </w:p>
        </w:tc>
        <w:tc>
          <w:tcPr>
            <w:tcW w:w="283" w:type="dxa"/>
            <w:vMerge/>
            <w:vAlign w:val="center"/>
          </w:tcPr>
          <w:p w14:paraId="417F6CCE" w14:textId="0FEC6E1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9BC2978" w14:textId="48D716FF" w:rsidTr="00164866">
        <w:tc>
          <w:tcPr>
            <w:tcW w:w="991" w:type="dxa"/>
            <w:vAlign w:val="center"/>
          </w:tcPr>
          <w:p w14:paraId="75E96736" w14:textId="0E19CF98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6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72A43297" w14:textId="4F70927A" w:rsidR="00166A67" w:rsidRPr="000F12ED" w:rsidRDefault="00166A67" w:rsidP="00EA3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Письмо на официальном бланке организации, подтверждающее соответствие условиям предоставления субсидии, указанным в пункте </w:t>
            </w:r>
            <w:r w:rsidR="00EA3A27">
              <w:rPr>
                <w:rFonts w:ascii="Times New Roman" w:hAnsi="Times New Roman"/>
                <w:sz w:val="24"/>
                <w:szCs w:val="24"/>
              </w:rPr>
              <w:t>4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Правил предоставления субсидии на транспортировку (форма письма – в Приложении № 3 к настоящему перечню документов) с приложенными копиями подтверждающих </w:t>
            </w:r>
            <w:r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из условий документов;</w:t>
            </w:r>
          </w:p>
        </w:tc>
        <w:tc>
          <w:tcPr>
            <w:tcW w:w="2433" w:type="dxa"/>
            <w:vAlign w:val="center"/>
          </w:tcPr>
          <w:p w14:paraId="2035BA0D" w14:textId="2CB03A7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Оригинал письма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</w:t>
            </w:r>
            <w:r w:rsidR="00EA3A27">
              <w:rPr>
                <w:rFonts w:ascii="Times New Roman" w:hAnsi="Times New Roman"/>
                <w:sz w:val="24"/>
                <w:szCs w:val="24"/>
              </w:rPr>
              <w:t xml:space="preserve">заверенные в установленном порядке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копии подтверждающих документов</w:t>
            </w:r>
          </w:p>
        </w:tc>
        <w:tc>
          <w:tcPr>
            <w:tcW w:w="4526" w:type="dxa"/>
            <w:vAlign w:val="center"/>
          </w:tcPr>
          <w:p w14:paraId="482F4D7A" w14:textId="2D076E9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E9A07F4" w14:textId="7491955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574A9A6" w14:textId="76301B3E" w:rsidTr="00164866">
        <w:trPr>
          <w:trHeight w:val="1118"/>
        </w:trPr>
        <w:tc>
          <w:tcPr>
            <w:tcW w:w="991" w:type="dxa"/>
            <w:vMerge w:val="restart"/>
            <w:vAlign w:val="center"/>
          </w:tcPr>
          <w:p w14:paraId="5294F823" w14:textId="1C507D52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43" w:type="dxa"/>
            <w:vMerge w:val="restart"/>
            <w:vAlign w:val="center"/>
          </w:tcPr>
          <w:p w14:paraId="228FCCDE" w14:textId="3F335F8D" w:rsidR="00166A67" w:rsidRPr="000F12ED" w:rsidRDefault="00166A67" w:rsidP="00EA3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Справка налогового органа, подтверждающая отсутствие у организации 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>по состоянию на дату не ранее чем за 15 календарных дней до дня предоставления в Центр документов, указанных в пункте 9 Правил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3A27">
              <w:rPr>
                <w:rFonts w:ascii="Times New Roman" w:hAnsi="Times New Roman"/>
                <w:sz w:val="24"/>
                <w:szCs w:val="24"/>
              </w:rPr>
              <w:t>неисполненной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 xml:space="preserve"> обязанност</w:t>
            </w:r>
            <w:r w:rsidR="00EA3A27">
              <w:rPr>
                <w:rFonts w:ascii="Times New Roman" w:hAnsi="Times New Roman"/>
                <w:sz w:val="24"/>
                <w:szCs w:val="24"/>
              </w:rPr>
              <w:t>и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 xml:space="preserve">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(справка по форме в соответствии с приказом ФНС России от 20.01.2017 г. № MMB-7-8/20@);</w:t>
            </w:r>
          </w:p>
        </w:tc>
        <w:tc>
          <w:tcPr>
            <w:tcW w:w="2433" w:type="dxa"/>
            <w:vAlign w:val="center"/>
          </w:tcPr>
          <w:p w14:paraId="01B32630" w14:textId="63C5BBC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50CCA221" w14:textId="56AADFFF" w:rsidR="00166A67" w:rsidRPr="000F12ED" w:rsidRDefault="00166A67" w:rsidP="0016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Начальник /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зам.</w:t>
            </w:r>
            <w:r w:rsidR="001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ИФНС</w:t>
            </w:r>
          </w:p>
        </w:tc>
        <w:tc>
          <w:tcPr>
            <w:tcW w:w="283" w:type="dxa"/>
            <w:vMerge w:val="restart"/>
            <w:vAlign w:val="center"/>
          </w:tcPr>
          <w:p w14:paraId="2E920040" w14:textId="101BE023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289F18B0" w14:textId="3220724A" w:rsidTr="00164866">
        <w:trPr>
          <w:trHeight w:val="1273"/>
        </w:trPr>
        <w:tc>
          <w:tcPr>
            <w:tcW w:w="991" w:type="dxa"/>
            <w:vMerge/>
            <w:vAlign w:val="center"/>
          </w:tcPr>
          <w:p w14:paraId="459492D3" w14:textId="7777777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14:paraId="6FD17108" w14:textId="77777777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50EA2B94" w14:textId="415A43F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4296A75B" w14:textId="44F91BA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21CD4EF6" w14:textId="7777777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11BA58BE" w14:textId="5ABE5961" w:rsidTr="00164866">
        <w:tc>
          <w:tcPr>
            <w:tcW w:w="991" w:type="dxa"/>
            <w:vAlign w:val="center"/>
          </w:tcPr>
          <w:p w14:paraId="25F92C2F" w14:textId="15113AE9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43" w:type="dxa"/>
            <w:vAlign w:val="center"/>
          </w:tcPr>
          <w:p w14:paraId="7BC12EAB" w14:textId="16105C97" w:rsidR="00166A67" w:rsidRPr="000F12ED" w:rsidRDefault="00166A67" w:rsidP="005D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Расчет субсидии (по форме 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согласно Приложению № </w:t>
            </w:r>
            <w:r w:rsidR="005D512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Правилам предоставления субсидий на транспортировку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33" w:type="dxa"/>
            <w:vAlign w:val="center"/>
          </w:tcPr>
          <w:p w14:paraId="3D284E4E" w14:textId="2124A71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4E50EDA9" w14:textId="4FE06F6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5377B9CD" w14:textId="76D8DBA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ED" w14:paraId="765995D2" w14:textId="331FC5F7" w:rsidTr="00EA3A27">
        <w:trPr>
          <w:trHeight w:val="1788"/>
        </w:trPr>
        <w:tc>
          <w:tcPr>
            <w:tcW w:w="991" w:type="dxa"/>
            <w:shd w:val="clear" w:color="auto" w:fill="FFF2CC" w:themeFill="accent4" w:themeFillTint="33"/>
            <w:vAlign w:val="center"/>
          </w:tcPr>
          <w:p w14:paraId="7A6D9BB6" w14:textId="27E36306" w:rsidR="000F12ED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85" w:type="dxa"/>
            <w:gridSpan w:val="4"/>
            <w:shd w:val="clear" w:color="auto" w:fill="FFF2CC" w:themeFill="accent4" w:themeFillTint="33"/>
            <w:vAlign w:val="center"/>
          </w:tcPr>
          <w:p w14:paraId="64FA5C0F" w14:textId="2711AD01" w:rsidR="000F12ED" w:rsidRPr="000F12ED" w:rsidRDefault="000F12ED" w:rsidP="005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Заверенные руководителем и главным бухгалтером организации документы, подтверждающие фактические понесенные затраты на транспортировку продукции, включенной в перечень</w:t>
            </w:r>
            <w:r w:rsidR="005D5127"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 согласно Приложению № 1 к Правилам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, и их соответствие целя</w:t>
            </w:r>
            <w:r w:rsidR="005D5127">
              <w:rPr>
                <w:rFonts w:ascii="Times New Roman" w:hAnsi="Times New Roman"/>
                <w:b/>
                <w:sz w:val="24"/>
                <w:szCs w:val="24"/>
              </w:rPr>
              <w:t xml:space="preserve">м, указанным в пункте 1 Правил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предоставления субсидий на транспортировку:</w:t>
            </w:r>
          </w:p>
        </w:tc>
      </w:tr>
      <w:tr w:rsidR="00166A67" w14:paraId="5E37B21D" w14:textId="73AAA8A7" w:rsidTr="00164866">
        <w:tc>
          <w:tcPr>
            <w:tcW w:w="991" w:type="dxa"/>
            <w:vAlign w:val="center"/>
          </w:tcPr>
          <w:p w14:paraId="1FF046C1" w14:textId="0540AE1E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43" w:type="dxa"/>
            <w:vAlign w:val="center"/>
          </w:tcPr>
          <w:p w14:paraId="65D59871" w14:textId="71A75B3E" w:rsidR="00166A67" w:rsidRPr="000F12ED" w:rsidRDefault="005D5127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Внешнеторговые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 (экспортны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) договор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/контракт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4E460A55" w14:textId="65D8AB4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70072C34" w14:textId="7E06B7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 w:val="restart"/>
            <w:vAlign w:val="center"/>
          </w:tcPr>
          <w:p w14:paraId="7514FC83" w14:textId="78705E3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F59422C" w14:textId="41281285" w:rsidTr="00164866">
        <w:tc>
          <w:tcPr>
            <w:tcW w:w="991" w:type="dxa"/>
            <w:vAlign w:val="center"/>
          </w:tcPr>
          <w:p w14:paraId="58DAC3E5" w14:textId="647B7FD3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43" w:type="dxa"/>
            <w:vAlign w:val="center"/>
          </w:tcPr>
          <w:p w14:paraId="19B8D9AE" w14:textId="3C644E30" w:rsidR="00166A67" w:rsidRPr="000F12ED" w:rsidRDefault="005D5127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с транспортной компанией/экспедитором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 должен быть действующий на момент совершения транспортировки продукции)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6383A533" w14:textId="71F7F53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4C65902F" w14:textId="0BABFF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395B4591" w14:textId="09DBC3F2" w:rsidR="00166A67" w:rsidRPr="000F12ED" w:rsidRDefault="00166A67" w:rsidP="0098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22DF9F0" w14:textId="7D88AFED" w:rsidTr="00164866">
        <w:tc>
          <w:tcPr>
            <w:tcW w:w="991" w:type="dxa"/>
            <w:vAlign w:val="center"/>
          </w:tcPr>
          <w:p w14:paraId="4209F383" w14:textId="5C191CC2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43" w:type="dxa"/>
            <w:vAlign w:val="center"/>
          </w:tcPr>
          <w:p w14:paraId="4E4C8FCA" w14:textId="5626ABBA" w:rsidR="00166A67" w:rsidRPr="000F12ED" w:rsidRDefault="005D5127" w:rsidP="005D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Декларации на товары;</w:t>
            </w:r>
          </w:p>
        </w:tc>
        <w:tc>
          <w:tcPr>
            <w:tcW w:w="2433" w:type="dxa"/>
            <w:vAlign w:val="center"/>
          </w:tcPr>
          <w:p w14:paraId="6A351152" w14:textId="102ACC36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10E667EF" w14:textId="10F9082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FD218A5" w14:textId="4EF8CB8B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48741DF5" w14:textId="3A087464" w:rsidTr="00164866">
        <w:tc>
          <w:tcPr>
            <w:tcW w:w="991" w:type="dxa"/>
            <w:vAlign w:val="center"/>
          </w:tcPr>
          <w:p w14:paraId="48A1D947" w14:textId="4CFB6328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643" w:type="dxa"/>
            <w:vAlign w:val="center"/>
          </w:tcPr>
          <w:p w14:paraId="6317D703" w14:textId="77777777" w:rsidR="005D5127" w:rsidRDefault="005D5127" w:rsidP="005D51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C91">
              <w:rPr>
                <w:rFonts w:ascii="Times New Roman" w:hAnsi="Times New Roman"/>
                <w:sz w:val="24"/>
                <w:szCs w:val="24"/>
                <w:highlight w:val="yellow"/>
              </w:rPr>
              <w:t>Для перевозки ж/д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DA5C47" w14:textId="2506F20D" w:rsidR="00166A67" w:rsidRPr="005D5127" w:rsidRDefault="00166A67" w:rsidP="005D512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ж/д накладные </w:t>
            </w:r>
          </w:p>
        </w:tc>
        <w:tc>
          <w:tcPr>
            <w:tcW w:w="2433" w:type="dxa"/>
            <w:vAlign w:val="center"/>
          </w:tcPr>
          <w:p w14:paraId="1C1305CF" w14:textId="3F1F831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20D28CE6" w14:textId="4C81811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166034E" w14:textId="39A568E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723B325" w14:textId="7199C583" w:rsidTr="00164866">
        <w:trPr>
          <w:trHeight w:val="1127"/>
        </w:trPr>
        <w:tc>
          <w:tcPr>
            <w:tcW w:w="991" w:type="dxa"/>
            <w:vAlign w:val="center"/>
          </w:tcPr>
          <w:p w14:paraId="5AE2BE41" w14:textId="1797B76E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43" w:type="dxa"/>
            <w:vAlign w:val="center"/>
          </w:tcPr>
          <w:p w14:paraId="71F9F98B" w14:textId="740E6B0D" w:rsidR="005D5127" w:rsidRDefault="005D5127" w:rsidP="005D51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C91">
              <w:rPr>
                <w:rFonts w:ascii="Times New Roman" w:hAnsi="Times New Roman"/>
                <w:sz w:val="24"/>
                <w:szCs w:val="24"/>
                <w:highlight w:val="yellow"/>
              </w:rPr>
              <w:t>Для перевозки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D4B7BA" w14:textId="099D4687" w:rsidR="005D5127" w:rsidRDefault="005D5127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="00384C91">
              <w:rPr>
                <w:rFonts w:ascii="Times New Roman" w:hAnsi="Times New Roman"/>
                <w:sz w:val="24"/>
                <w:szCs w:val="24"/>
              </w:rPr>
              <w:t xml:space="preserve"> перевозчика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указанием даты регистрации перевозчика) подтверждающая осуществление перевозки как основного вида деятельности не менее 3 лет;</w:t>
            </w:r>
          </w:p>
          <w:p w14:paraId="62EAABFA" w14:textId="77777777" w:rsidR="005D5127" w:rsidRDefault="00164866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транспортные услуги (перевозку), заключенный между российской организацией и перевозчиком, выполнившим перевозку продукции автомобильным транспортом;</w:t>
            </w:r>
          </w:p>
          <w:p w14:paraId="56FF46F2" w14:textId="77777777" w:rsidR="00164866" w:rsidRDefault="00164866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транспортных средств, которые были использованы при транспортировке продукции, с указанием экологического класса (допустимый экологический класс – не ниже ЕВРО-3);</w:t>
            </w:r>
          </w:p>
          <w:p w14:paraId="0EBFF87C" w14:textId="77777777" w:rsidR="00164866" w:rsidRDefault="00164866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или аренде у перевозчика не менее 10 единиц крупнотоннажного грузового транспорта (свидетельства о регистрации</w:t>
            </w:r>
            <w:r w:rsidR="00384C91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 и/или договоры аренды транспортных средств);</w:t>
            </w:r>
          </w:p>
          <w:p w14:paraId="29AE2802" w14:textId="4CF8D637" w:rsidR="00384C91" w:rsidRPr="005D5127" w:rsidRDefault="00384C91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членство организации-перевозчика (осуществлявшей перевозку автомобильным транспортом) в Союзе транспортников России, или в НКО Российский Автотранспортный Союз, или в Российской ассоциации экспедиторских и логистических организаций, или в Ассоциации международных автомобильных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перевозчиков, или в саморегулируемых организациях автомобильных перевозчиков, соответствующих требованиям, установленным ФЗ «О саморегулируемых организациях».</w:t>
            </w:r>
          </w:p>
        </w:tc>
        <w:tc>
          <w:tcPr>
            <w:tcW w:w="2433" w:type="dxa"/>
            <w:vAlign w:val="center"/>
          </w:tcPr>
          <w:p w14:paraId="05603C4C" w14:textId="3E42B1AF" w:rsidR="00166A67" w:rsidRDefault="005D5127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Копия</w:t>
            </w:r>
            <w:r w:rsidR="001648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66BEA6" w14:textId="77777777" w:rsidR="00164866" w:rsidRDefault="00164866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Копия;</w:t>
            </w:r>
          </w:p>
          <w:p w14:paraId="7A3DBACE" w14:textId="77777777" w:rsidR="00164866" w:rsidRDefault="00164866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  <w:r w:rsidR="00384C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3EDC7E" w14:textId="77777777" w:rsidR="00384C91" w:rsidRDefault="00384C91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Копии;</w:t>
            </w:r>
          </w:p>
          <w:p w14:paraId="19418CB3" w14:textId="2C2F4907" w:rsidR="00384C91" w:rsidRPr="005D5127" w:rsidRDefault="00384C91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0DAE44D5" w14:textId="4706EA79" w:rsidR="00166A67" w:rsidRDefault="005D5127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16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164866">
              <w:rPr>
                <w:rFonts w:ascii="Times New Roman" w:hAnsi="Times New Roman"/>
                <w:sz w:val="24"/>
                <w:szCs w:val="24"/>
              </w:rPr>
              <w:t xml:space="preserve"> перевозчика;</w:t>
            </w:r>
          </w:p>
          <w:p w14:paraId="1FA7649D" w14:textId="77777777" w:rsidR="00164866" w:rsidRDefault="00164866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заверенная;</w:t>
            </w:r>
          </w:p>
          <w:p w14:paraId="1C289142" w14:textId="77777777" w:rsidR="00164866" w:rsidRDefault="00164866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перевозчика;</w:t>
            </w:r>
          </w:p>
          <w:p w14:paraId="2D116637" w14:textId="77777777" w:rsidR="00384C91" w:rsidRDefault="00384C91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перевозчика;</w:t>
            </w:r>
          </w:p>
          <w:p w14:paraId="02BF7CCF" w14:textId="63ECAC5D" w:rsidR="00384C91" w:rsidRPr="005D5127" w:rsidRDefault="00384C91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перевозчика.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333B2E4C" w14:textId="19B6B58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7DC7BA9" w14:textId="1FB86F4B" w:rsidTr="00164866">
        <w:tc>
          <w:tcPr>
            <w:tcW w:w="991" w:type="dxa"/>
            <w:vAlign w:val="center"/>
          </w:tcPr>
          <w:p w14:paraId="62C70CE4" w14:textId="2E139688" w:rsidR="00166A67" w:rsidRPr="000F12ED" w:rsidRDefault="00384C91" w:rsidP="0038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7643" w:type="dxa"/>
            <w:vAlign w:val="center"/>
          </w:tcPr>
          <w:p w14:paraId="0251FD5C" w14:textId="3049C741" w:rsidR="00166A67" w:rsidRPr="000F12ED" w:rsidRDefault="00166A67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кты выполненных работ</w:t>
            </w:r>
            <w:r w:rsidR="00384C91">
              <w:rPr>
                <w:rFonts w:ascii="Times New Roman" w:hAnsi="Times New Roman"/>
                <w:sz w:val="24"/>
                <w:szCs w:val="24"/>
              </w:rPr>
              <w:t xml:space="preserve"> по транспортировке</w:t>
            </w:r>
          </w:p>
        </w:tc>
        <w:tc>
          <w:tcPr>
            <w:tcW w:w="2433" w:type="dxa"/>
            <w:vAlign w:val="center"/>
          </w:tcPr>
          <w:p w14:paraId="1E7156B1" w14:textId="763A45E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7D17747B" w14:textId="6756565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019254F6" w14:textId="115F7BD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91" w14:paraId="207EDB21" w14:textId="77777777" w:rsidTr="00164866">
        <w:tc>
          <w:tcPr>
            <w:tcW w:w="991" w:type="dxa"/>
            <w:vAlign w:val="center"/>
          </w:tcPr>
          <w:p w14:paraId="0F522A74" w14:textId="3DA9556F" w:rsidR="00384C91" w:rsidRDefault="00384C91" w:rsidP="0038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7643" w:type="dxa"/>
            <w:vAlign w:val="center"/>
          </w:tcPr>
          <w:p w14:paraId="5E335D02" w14:textId="4D771BD4" w:rsidR="00384C91" w:rsidRDefault="00384C91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Счета на оплату работ (услуг), связанных с осуществлением транспортировки продукции (при наличии)</w:t>
            </w:r>
          </w:p>
        </w:tc>
        <w:tc>
          <w:tcPr>
            <w:tcW w:w="2433" w:type="dxa"/>
            <w:vAlign w:val="center"/>
          </w:tcPr>
          <w:p w14:paraId="738410C2" w14:textId="61AF7BD8" w:rsidR="00384C91" w:rsidRPr="000F12ED" w:rsidRDefault="007D4D86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2C83C60F" w14:textId="58C63267" w:rsidR="00384C91" w:rsidRPr="000F12ED" w:rsidRDefault="007D4D86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5651F05C" w14:textId="77777777" w:rsidR="00384C91" w:rsidRPr="000F12ED" w:rsidRDefault="00384C91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CE912D6" w14:textId="65D20422" w:rsidTr="00164866">
        <w:trPr>
          <w:trHeight w:val="2328"/>
        </w:trPr>
        <w:tc>
          <w:tcPr>
            <w:tcW w:w="991" w:type="dxa"/>
            <w:vAlign w:val="center"/>
          </w:tcPr>
          <w:p w14:paraId="70893D28" w14:textId="4561161E" w:rsidR="00166A67" w:rsidRPr="000F12ED" w:rsidRDefault="00384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2F8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43" w:type="dxa"/>
            <w:vAlign w:val="center"/>
          </w:tcPr>
          <w:p w14:paraId="7ABD9A50" w14:textId="2AA4AD9B" w:rsidR="00166A67" w:rsidRDefault="00166A67" w:rsidP="005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Платежные поручения по оплате расходов на перевозку (транспортировку) продукц</w:t>
            </w:r>
            <w:r>
              <w:rPr>
                <w:rFonts w:ascii="Times New Roman" w:hAnsi="Times New Roman"/>
                <w:sz w:val="24"/>
                <w:szCs w:val="24"/>
              </w:rPr>
              <w:t>ии, заявленных к субсидированию</w:t>
            </w:r>
            <w:r w:rsidR="00B25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C3224E" w14:textId="77777777" w:rsidR="00384C91" w:rsidRPr="000F12ED" w:rsidRDefault="00384C91" w:rsidP="005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80C84E" w14:textId="6D736A55" w:rsidR="00166A67" w:rsidRPr="000F12ED" w:rsidRDefault="00166A67" w:rsidP="00384C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C91">
              <w:rPr>
                <w:rFonts w:ascii="Times New Roman" w:hAnsi="Times New Roman"/>
                <w:i/>
                <w:sz w:val="20"/>
                <w:szCs w:val="24"/>
              </w:rPr>
              <w:t xml:space="preserve">В случае, когда платежные поручения не «привязаны» к конкретным актам/счетам (в назначении платежа) необходимо предоставлять оригинал реестра, в котором будет приведена табличная разбивка платежных поручений к договорам и счетам/актам выполненных работ (форма таблицы приведена в </w:t>
            </w:r>
            <w:r w:rsidRPr="00384C91">
              <w:rPr>
                <w:rFonts w:ascii="Times New Roman" w:hAnsi="Times New Roman"/>
                <w:b/>
                <w:i/>
                <w:sz w:val="20"/>
                <w:szCs w:val="24"/>
              </w:rPr>
              <w:t>Приложении № 2 к настоящему перечню документов</w:t>
            </w:r>
            <w:r w:rsidRPr="00384C91">
              <w:rPr>
                <w:rFonts w:ascii="Times New Roman" w:hAnsi="Times New Roman"/>
                <w:i/>
                <w:sz w:val="20"/>
                <w:szCs w:val="24"/>
              </w:rPr>
              <w:t>).</w:t>
            </w:r>
          </w:p>
        </w:tc>
        <w:tc>
          <w:tcPr>
            <w:tcW w:w="2433" w:type="dxa"/>
            <w:vAlign w:val="center"/>
          </w:tcPr>
          <w:p w14:paraId="57911DDE" w14:textId="5BC29F4B" w:rsidR="00166A67" w:rsidRPr="000F12ED" w:rsidRDefault="00384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7533BD10" w14:textId="704773C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44F570FB" w14:textId="171F1252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451" w14:paraId="01AD134E" w14:textId="77777777" w:rsidTr="00B25451">
        <w:trPr>
          <w:trHeight w:val="985"/>
        </w:trPr>
        <w:tc>
          <w:tcPr>
            <w:tcW w:w="991" w:type="dxa"/>
            <w:vAlign w:val="center"/>
          </w:tcPr>
          <w:p w14:paraId="1AD732B9" w14:textId="1983BCC9" w:rsidR="00B25451" w:rsidRDefault="00625C65" w:rsidP="0062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3" w:type="dxa"/>
            <w:vAlign w:val="center"/>
          </w:tcPr>
          <w:p w14:paraId="4CC1B16F" w14:textId="2E6325C4" w:rsidR="00B25451" w:rsidRPr="00B25451" w:rsidRDefault="00B25451" w:rsidP="005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Реестр-расчет субсидии по форме АО «РЭЦ» (таблица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2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14:paraId="3DC0BB14" w14:textId="2CAC966A" w:rsidR="00B25451" w:rsidRDefault="00B2545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25D5BA3F" w14:textId="74131B8C" w:rsidR="00B25451" w:rsidRDefault="00B2545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я не требует.</w:t>
            </w:r>
          </w:p>
        </w:tc>
        <w:tc>
          <w:tcPr>
            <w:tcW w:w="283" w:type="dxa"/>
            <w:vAlign w:val="center"/>
          </w:tcPr>
          <w:p w14:paraId="1356BD69" w14:textId="77777777" w:rsidR="00B25451" w:rsidRPr="000F12ED" w:rsidRDefault="00B25451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7238E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129BC88B" w14:textId="01E39257" w:rsidR="000F12ED" w:rsidRDefault="00FE5411" w:rsidP="00FE5411">
      <w:pPr>
        <w:jc w:val="center"/>
        <w:rPr>
          <w:rFonts w:ascii="Times New Roman" w:hAnsi="Times New Roman"/>
          <w:b/>
          <w:color w:val="FF0000"/>
          <w:sz w:val="24"/>
        </w:rPr>
      </w:pPr>
      <w:r w:rsidRPr="00FE5411">
        <w:rPr>
          <w:rFonts w:ascii="Times New Roman" w:hAnsi="Times New Roman"/>
          <w:b/>
          <w:color w:val="FF0000"/>
          <w:sz w:val="24"/>
          <w:highlight w:val="yellow"/>
        </w:rPr>
        <w:t>ДОГОВОРЫ/КОНТРАКТЫ (ВНЕШНЕТОРГОВЫЕ И С ТРАНСПОРТНЫМИ КОМПАНИЯМИ) СШИВАЮТСЯ КАЖДЫЙ ОТДЕЛЬНО</w:t>
      </w:r>
    </w:p>
    <w:p w14:paraId="1271B879" w14:textId="77777777" w:rsidR="00FE5411" w:rsidRPr="00FE5411" w:rsidRDefault="00FE5411" w:rsidP="00FE5411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6EC6FA11" w14:textId="2490243A" w:rsidR="000F12ED" w:rsidRPr="00FE5411" w:rsidRDefault="00FE5411" w:rsidP="00DD7202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highlight w:val="yellow"/>
        </w:rPr>
        <w:t xml:space="preserve">ОСТАЛЬНЫЕ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 xml:space="preserve">ДОКУМЕНТЫ НЕОБХОДИМО </w:t>
      </w:r>
      <w:r>
        <w:rPr>
          <w:rFonts w:ascii="Times New Roman" w:hAnsi="Times New Roman"/>
          <w:b/>
          <w:color w:val="FF0000"/>
          <w:sz w:val="24"/>
          <w:highlight w:val="yellow"/>
        </w:rPr>
        <w:t xml:space="preserve">СШИВАТЬ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>В РАЗРЕЗЕ ПОСТАВОК (ОТГРУЗОК)</w:t>
      </w:r>
    </w:p>
    <w:p w14:paraId="627457C8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24588C5E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0D35EF78" w14:textId="77777777" w:rsidR="0098336F" w:rsidRDefault="0098336F" w:rsidP="00900782">
      <w:pPr>
        <w:jc w:val="right"/>
        <w:rPr>
          <w:rFonts w:ascii="Times New Roman" w:hAnsi="Times New Roman"/>
          <w:sz w:val="24"/>
        </w:rPr>
        <w:sectPr w:rsidR="0098336F" w:rsidSect="000F12ED">
          <w:pgSz w:w="16838" w:h="11906" w:orient="landscape"/>
          <w:pgMar w:top="567" w:right="568" w:bottom="850" w:left="568" w:header="708" w:footer="708" w:gutter="0"/>
          <w:cols w:space="708"/>
          <w:docGrid w:linePitch="360"/>
        </w:sectPr>
      </w:pPr>
    </w:p>
    <w:p w14:paraId="43152A40" w14:textId="7D289991" w:rsidR="00900782" w:rsidRDefault="00EA088E" w:rsidP="0090078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900782">
        <w:rPr>
          <w:rFonts w:ascii="Times New Roman" w:hAnsi="Times New Roman"/>
          <w:sz w:val="24"/>
        </w:rPr>
        <w:t>риложение № 1</w:t>
      </w:r>
    </w:p>
    <w:p w14:paraId="2894BFD1" w14:textId="77777777" w:rsidR="00900782" w:rsidRDefault="00900782" w:rsidP="00900782">
      <w:pPr>
        <w:jc w:val="right"/>
        <w:rPr>
          <w:rFonts w:ascii="Times New Roman" w:hAnsi="Times New Roman"/>
          <w:sz w:val="24"/>
        </w:rPr>
      </w:pPr>
    </w:p>
    <w:tbl>
      <w:tblPr>
        <w:tblStyle w:val="a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818"/>
      </w:tblGrid>
      <w:tr w:rsidR="005743E8" w14:paraId="0CF400B0" w14:textId="77777777" w:rsidTr="00166A67">
        <w:tc>
          <w:tcPr>
            <w:tcW w:w="4814" w:type="dxa"/>
          </w:tcPr>
          <w:p w14:paraId="254AD282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427A9B0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99E7D4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«__»_____2017 г.</w:t>
            </w:r>
          </w:p>
        </w:tc>
        <w:tc>
          <w:tcPr>
            <w:tcW w:w="5818" w:type="dxa"/>
          </w:tcPr>
          <w:p w14:paraId="4F5FA820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23C1B40F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123610, г. Москва,                                                                 Краснопресненская наб., 12</w:t>
            </w:r>
          </w:p>
          <w:p w14:paraId="5925748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20B82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449A63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E39DFC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30941B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BD4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AE953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заключении соглашения о предоставлении субсидии</w:t>
      </w:r>
    </w:p>
    <w:p w14:paraId="469E5A48" w14:textId="77777777" w:rsidR="00900782" w:rsidRDefault="00900782" w:rsidP="00900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FA620F" w14:textId="4B45B4BA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1732">
        <w:rPr>
          <w:rFonts w:ascii="Times New Roman" w:hAnsi="Times New Roman"/>
          <w:b/>
          <w:sz w:val="28"/>
          <w:szCs w:val="28"/>
        </w:rPr>
        <w:t>(Наименование организации)</w:t>
      </w:r>
      <w:r w:rsidRPr="007B1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C7BD4">
        <w:rPr>
          <w:rFonts w:ascii="Times New Roman" w:hAnsi="Times New Roman"/>
          <w:sz w:val="28"/>
          <w:szCs w:val="28"/>
        </w:rPr>
        <w:t xml:space="preserve"> соответствии с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BD4">
        <w:rPr>
          <w:rFonts w:ascii="Times New Roman" w:hAnsi="Times New Roman"/>
          <w:sz w:val="28"/>
          <w:szCs w:val="28"/>
        </w:rPr>
        <w:t>предоставления субсидий из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07" w:rsidRPr="00357C07">
        <w:rPr>
          <w:rFonts w:ascii="Times New Roman" w:hAnsi="Times New Roman"/>
          <w:sz w:val="28"/>
          <w:szCs w:val="28"/>
        </w:rPr>
        <w:t>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</w:t>
      </w:r>
      <w:r>
        <w:rPr>
          <w:rFonts w:ascii="Times New Roman" w:hAnsi="Times New Roman"/>
          <w:sz w:val="28"/>
          <w:szCs w:val="28"/>
        </w:rPr>
        <w:t>, утвержденными постановлением Правител</w:t>
      </w:r>
      <w:r w:rsidR="00357C07">
        <w:rPr>
          <w:rFonts w:ascii="Times New Roman" w:hAnsi="Times New Roman"/>
          <w:sz w:val="28"/>
          <w:szCs w:val="28"/>
        </w:rPr>
        <w:t>ьства Российской Федерации от 15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07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2017 г. № </w:t>
      </w:r>
      <w:r w:rsidR="00357C07">
        <w:rPr>
          <w:rFonts w:ascii="Times New Roman" w:hAnsi="Times New Roman"/>
          <w:sz w:val="28"/>
          <w:szCs w:val="28"/>
        </w:rPr>
        <w:t>1104</w:t>
      </w:r>
      <w:r>
        <w:rPr>
          <w:rFonts w:ascii="Times New Roman" w:hAnsi="Times New Roman"/>
          <w:sz w:val="28"/>
          <w:szCs w:val="28"/>
        </w:rPr>
        <w:t xml:space="preserve"> представляет комплект документов согласно Приложению</w:t>
      </w:r>
      <w:r w:rsidRPr="00465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заключения соглашения о предоставлении субсидии </w:t>
      </w:r>
      <w:r w:rsidRPr="00AF2F52">
        <w:rPr>
          <w:rFonts w:ascii="Times New Roman" w:hAnsi="Times New Roman"/>
          <w:sz w:val="28"/>
          <w:szCs w:val="28"/>
        </w:rPr>
        <w:t xml:space="preserve">на компенсацию части затрат </w:t>
      </w:r>
      <w:r>
        <w:rPr>
          <w:rFonts w:ascii="Times New Roman" w:hAnsi="Times New Roman"/>
          <w:sz w:val="28"/>
          <w:szCs w:val="28"/>
        </w:rPr>
        <w:t>на транспортировку п</w:t>
      </w:r>
      <w:r w:rsidR="00B225A8">
        <w:rPr>
          <w:rFonts w:ascii="Times New Roman" w:hAnsi="Times New Roman"/>
          <w:sz w:val="28"/>
          <w:szCs w:val="28"/>
        </w:rPr>
        <w:t>родукции в размере ____________ рублей __ копеек</w:t>
      </w:r>
      <w:r>
        <w:rPr>
          <w:rFonts w:ascii="Times New Roman" w:hAnsi="Times New Roman"/>
          <w:sz w:val="28"/>
          <w:szCs w:val="28"/>
        </w:rPr>
        <w:t xml:space="preserve"> за период </w:t>
      </w:r>
      <w:r>
        <w:rPr>
          <w:rFonts w:ascii="Times New Roman" w:hAnsi="Times New Roman"/>
          <w:sz w:val="28"/>
          <w:szCs w:val="28"/>
        </w:rPr>
        <w:br/>
        <w:t>с «___» ________ г. по «___» __________ г.</w:t>
      </w:r>
      <w:r w:rsidR="00357C07">
        <w:rPr>
          <w:rFonts w:ascii="Times New Roman" w:hAnsi="Times New Roman"/>
          <w:sz w:val="28"/>
          <w:szCs w:val="28"/>
        </w:rPr>
        <w:t xml:space="preserve"> Объем отгруженной на экспорт продукции составляет _________ рублей ___ копеек.</w:t>
      </w:r>
    </w:p>
    <w:p w14:paraId="7790B47C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568ED7D" w14:textId="77777777" w:rsidR="00900782" w:rsidRDefault="00900782" w:rsidP="009007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</w:t>
      </w:r>
    </w:p>
    <w:p w14:paraId="256B9261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30965F" w14:textId="77777777" w:rsidR="0098336F" w:rsidRDefault="0098336F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45176D" w14:textId="63243A0C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                  </w:t>
      </w:r>
      <w:r w:rsidR="005743E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подпись                                                             Ф.И.О.</w:t>
      </w:r>
    </w:p>
    <w:p w14:paraId="6D8F7A62" w14:textId="5F2D2D02" w:rsidR="00900782" w:rsidRPr="00900782" w:rsidRDefault="005743E8" w:rsidP="005743E8">
      <w:pPr>
        <w:jc w:val="center"/>
        <w:rPr>
          <w:rFonts w:ascii="Times New Roman" w:hAnsi="Times New Roman"/>
          <w:sz w:val="24"/>
        </w:rPr>
        <w:sectPr w:rsidR="00900782" w:rsidRPr="00900782" w:rsidSect="0098336F">
          <w:pgSz w:w="11906" w:h="16838"/>
          <w:pgMar w:top="568" w:right="850" w:bottom="568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  <w:r w:rsidR="00B22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М.П.</w:t>
      </w:r>
    </w:p>
    <w:p w14:paraId="5B4FB17F" w14:textId="0A1B2F2D" w:rsidR="00032398" w:rsidRDefault="00032398" w:rsidP="0003239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900782">
        <w:rPr>
          <w:rFonts w:ascii="Times New Roman" w:hAnsi="Times New Roman"/>
          <w:sz w:val="24"/>
        </w:rPr>
        <w:t>2</w:t>
      </w:r>
    </w:p>
    <w:p w14:paraId="5ABFA2AA" w14:textId="77777777" w:rsidR="00032398" w:rsidRDefault="00032398" w:rsidP="00032398">
      <w:pPr>
        <w:jc w:val="right"/>
        <w:rPr>
          <w:rFonts w:ascii="Times New Roman" w:hAnsi="Times New Roman"/>
          <w:sz w:val="24"/>
        </w:rPr>
      </w:pPr>
    </w:p>
    <w:p w14:paraId="01AA7CFB" w14:textId="6E5DB2E4" w:rsidR="00032398" w:rsidRPr="00032398" w:rsidRDefault="00032398" w:rsidP="00032398">
      <w:pPr>
        <w:jc w:val="center"/>
        <w:rPr>
          <w:rFonts w:ascii="Times New Roman" w:hAnsi="Times New Roman"/>
          <w:sz w:val="28"/>
        </w:rPr>
      </w:pPr>
      <w:r w:rsidRPr="00032398">
        <w:rPr>
          <w:rFonts w:ascii="Times New Roman" w:hAnsi="Times New Roman"/>
          <w:sz w:val="28"/>
        </w:rPr>
        <w:t>Форма таблицы</w:t>
      </w:r>
      <w:r>
        <w:rPr>
          <w:rFonts w:ascii="Times New Roman" w:hAnsi="Times New Roman"/>
          <w:sz w:val="28"/>
        </w:rPr>
        <w:t xml:space="preserve"> к письму от организации</w:t>
      </w:r>
      <w:r w:rsidRPr="00032398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указанием взаимосвязи</w:t>
      </w:r>
      <w:r w:rsidRPr="00032398">
        <w:rPr>
          <w:rFonts w:ascii="Times New Roman" w:hAnsi="Times New Roman"/>
          <w:sz w:val="28"/>
        </w:rPr>
        <w:t xml:space="preserve"> платежных документов (на оплату расходов по транспортировке продукции) к актам/счетам и договорам</w:t>
      </w:r>
    </w:p>
    <w:p w14:paraId="250DAD10" w14:textId="77777777" w:rsidR="00032398" w:rsidRPr="00032398" w:rsidRDefault="00032398" w:rsidP="00032398">
      <w:pPr>
        <w:rPr>
          <w:rFonts w:ascii="Times New Roman" w:hAnsi="Times New Roman"/>
          <w:sz w:val="24"/>
        </w:rPr>
      </w:pPr>
    </w:p>
    <w:p w14:paraId="4F3E2CE5" w14:textId="77777777" w:rsidR="00032398" w:rsidRDefault="00032398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1275"/>
        <w:gridCol w:w="1276"/>
        <w:gridCol w:w="1769"/>
        <w:gridCol w:w="2122"/>
        <w:gridCol w:w="1977"/>
        <w:gridCol w:w="2835"/>
      </w:tblGrid>
      <w:tr w:rsidR="0081321E" w14:paraId="0FE6311D" w14:textId="061385FC" w:rsidTr="00B264D5">
        <w:trPr>
          <w:trHeight w:val="450"/>
          <w:jc w:val="center"/>
        </w:trPr>
        <w:tc>
          <w:tcPr>
            <w:tcW w:w="6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D86B7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D616C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(№, дата)</w:t>
            </w:r>
          </w:p>
        </w:tc>
        <w:tc>
          <w:tcPr>
            <w:tcW w:w="4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503F8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Акт/Счет</w:t>
            </w:r>
          </w:p>
        </w:tc>
      </w:tr>
      <w:tr w:rsidR="0081321E" w14:paraId="7157074D" w14:textId="4DD7D3BF" w:rsidTr="00B264D5">
        <w:trPr>
          <w:trHeight w:val="233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6EE3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(№, дата)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1D9529" w14:textId="516C0A04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акта/счета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2CF963" w14:textId="3BA389CB" w:rsidR="0081321E" w:rsidRPr="00B821B9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Курс пересчета*</w:t>
            </w:r>
          </w:p>
        </w:tc>
        <w:tc>
          <w:tcPr>
            <w:tcW w:w="1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9115C" w14:textId="26A7735F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п/п – руб.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12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0364A" w14:textId="1D3A1FF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F7A0B" w14:textId="77777777" w:rsidR="0081321E" w:rsidRPr="009213A2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Вид док-та, номер, дата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9C493" w14:textId="0F47A860" w:rsidR="0081321E" w:rsidRPr="009213A2" w:rsidRDefault="0081321E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(в валюте акта/счета)</w:t>
            </w:r>
          </w:p>
        </w:tc>
      </w:tr>
      <w:tr w:rsidR="0081321E" w14:paraId="02B8DE93" w14:textId="63338F8B" w:rsidTr="00B264D5">
        <w:trPr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</w:tcBorders>
            <w:vAlign w:val="center"/>
          </w:tcPr>
          <w:p w14:paraId="32C01540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0DFC10E5" w14:textId="33A28C8A" w:rsidR="0081321E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9A3CA9" w14:textId="7DF66BD6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C3B3749" w14:textId="1296BB7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</w:tcBorders>
            <w:vAlign w:val="center"/>
          </w:tcPr>
          <w:p w14:paraId="1A20D019" w14:textId="50AEC7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77DC1DAE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 _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26B8ACE" w14:textId="35AD4C38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 р.</w:t>
            </w:r>
          </w:p>
        </w:tc>
      </w:tr>
      <w:tr w:rsidR="0081321E" w14:paraId="146537C4" w14:textId="643CACC9" w:rsidTr="00B264D5">
        <w:trPr>
          <w:jc w:val="center"/>
        </w:trPr>
        <w:tc>
          <w:tcPr>
            <w:tcW w:w="2671" w:type="dxa"/>
            <w:vMerge/>
            <w:vAlign w:val="center"/>
          </w:tcPr>
          <w:p w14:paraId="093F69C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14:paraId="60CA7A05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2D048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2" w:space="0" w:color="auto"/>
            </w:tcBorders>
            <w:vAlign w:val="center"/>
          </w:tcPr>
          <w:p w14:paraId="08737727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</w:tcPr>
          <w:p w14:paraId="52B80A84" w14:textId="1A3F462A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Align w:val="center"/>
          </w:tcPr>
          <w:p w14:paraId="79784C68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№_от_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1718258C" w14:textId="104580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 р.</w:t>
            </w:r>
          </w:p>
        </w:tc>
      </w:tr>
      <w:tr w:rsidR="00B264D5" w14:paraId="3BD07DC7" w14:textId="304B9690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0A190DC2" w14:textId="390CE02F" w:rsidR="00B264D5" w:rsidRP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27.03.2017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317DC0" w14:textId="591B823A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AF88CE" w14:textId="3E01418B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57,4247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6E2D8C8E" w14:textId="4D95F4DC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143 561,75 р.</w:t>
            </w:r>
          </w:p>
        </w:tc>
        <w:tc>
          <w:tcPr>
            <w:tcW w:w="2122" w:type="dxa"/>
            <w:vMerge w:val="restart"/>
            <w:vAlign w:val="center"/>
          </w:tcPr>
          <w:p w14:paraId="4BB22A62" w14:textId="6579012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vMerge w:val="restart"/>
            <w:tcBorders>
              <w:right w:val="single" w:sz="2" w:space="0" w:color="auto"/>
            </w:tcBorders>
            <w:vAlign w:val="center"/>
          </w:tcPr>
          <w:p w14:paraId="0D10C05B" w14:textId="2C38FD2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Инвойс № ___ от 23.03.2017 г.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B012DD" w14:textId="403A07D1" w:rsidR="00B264D5" w:rsidRPr="0081321E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5000 </w:t>
            </w:r>
            <w:r w:rsidRPr="0081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$</w:t>
            </w:r>
          </w:p>
        </w:tc>
      </w:tr>
      <w:tr w:rsidR="00B264D5" w14:paraId="01630833" w14:textId="132AAE0C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48761ECC" w14:textId="4997A2C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30.03.2017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885A56" w14:textId="0F5FD386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2500 $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80C5DC" w14:textId="6BD8B906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57,0241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39103567" w14:textId="0F05BE77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142 560,25 р.</w:t>
            </w:r>
          </w:p>
        </w:tc>
        <w:tc>
          <w:tcPr>
            <w:tcW w:w="2122" w:type="dxa"/>
            <w:vMerge/>
            <w:vAlign w:val="center"/>
          </w:tcPr>
          <w:p w14:paraId="67FE9A76" w14:textId="7BDFDB5E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right w:val="single" w:sz="2" w:space="0" w:color="auto"/>
            </w:tcBorders>
            <w:vAlign w:val="center"/>
          </w:tcPr>
          <w:p w14:paraId="2D789F93" w14:textId="011141A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8E83CD" w14:textId="21FE49C6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594EF9" w14:textId="77777777" w:rsidR="00032398" w:rsidRDefault="00032398"/>
    <w:p w14:paraId="2D874841" w14:textId="237E7DED" w:rsidR="0081321E" w:rsidRDefault="0081321E"/>
    <w:p w14:paraId="46B1C2F7" w14:textId="77777777" w:rsidR="0081321E" w:rsidRDefault="0081321E"/>
    <w:p w14:paraId="2C915DB7" w14:textId="23986625" w:rsidR="0081321E" w:rsidRDefault="0081321E" w:rsidP="0081321E">
      <w:pPr>
        <w:pStyle w:val="a4"/>
        <w:rPr>
          <w:rFonts w:ascii="Times New Roman" w:hAnsi="Times New Roman"/>
        </w:rPr>
      </w:pPr>
      <w:r w:rsidRPr="0081321E">
        <w:rPr>
          <w:rFonts w:ascii="Times New Roman" w:hAnsi="Times New Roman"/>
        </w:rPr>
        <w:t xml:space="preserve">* – </w:t>
      </w:r>
      <w:r>
        <w:rPr>
          <w:rFonts w:ascii="Times New Roman" w:hAnsi="Times New Roman"/>
        </w:rPr>
        <w:t>на дату оплаты (по платежному поруче</w:t>
      </w:r>
      <w:r w:rsidR="00B264D5">
        <w:rPr>
          <w:rFonts w:ascii="Times New Roman" w:hAnsi="Times New Roman"/>
        </w:rPr>
        <w:t>нию) до 4-х знаков после запятой.</w:t>
      </w:r>
    </w:p>
    <w:p w14:paraId="03D10E81" w14:textId="77777777" w:rsidR="000877EC" w:rsidRDefault="000877EC" w:rsidP="0081321E">
      <w:pPr>
        <w:pStyle w:val="a4"/>
        <w:rPr>
          <w:rFonts w:ascii="Times New Roman" w:hAnsi="Times New Roman"/>
        </w:rPr>
      </w:pPr>
    </w:p>
    <w:p w14:paraId="41D596F1" w14:textId="18686A91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___________________________подпись______________________________ФИО_____________________________________дата</w:t>
      </w:r>
    </w:p>
    <w:p w14:paraId="0D72BB96" w14:textId="59E96A67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бухгалтер___ ___________________________подпись______________________________ФИО_____________________________________дата</w:t>
      </w:r>
    </w:p>
    <w:p w14:paraId="4708B6F0" w14:textId="345F0163" w:rsidR="005743E8" w:rsidRDefault="005743E8" w:rsidP="005743E8">
      <w:pPr>
        <w:rPr>
          <w:rFonts w:ascii="Times New Roman" w:hAnsi="Times New Roman"/>
        </w:rPr>
      </w:pPr>
    </w:p>
    <w:p w14:paraId="3BC4F188" w14:textId="2CCFC593" w:rsidR="005743E8" w:rsidRPr="005743E8" w:rsidRDefault="005743E8" w:rsidP="005743E8">
      <w:pPr>
        <w:rPr>
          <w:rFonts w:ascii="Times New Roman" w:hAnsi="Times New Roman"/>
        </w:rPr>
        <w:sectPr w:rsidR="005743E8" w:rsidRPr="005743E8" w:rsidSect="005743E8">
          <w:pgSz w:w="16838" w:h="11906" w:orient="landscape"/>
          <w:pgMar w:top="850" w:right="709" w:bottom="851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        М.П.</w:t>
      </w:r>
    </w:p>
    <w:p w14:paraId="5FB5AB01" w14:textId="77777777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900782">
        <w:rPr>
          <w:rFonts w:ascii="Times New Roman" w:hAnsi="Times New Roman"/>
        </w:rPr>
        <w:t>3</w:t>
      </w:r>
    </w:p>
    <w:p w14:paraId="4AF0C73C" w14:textId="576E201A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673"/>
      </w:tblGrid>
      <w:tr w:rsidR="005743E8" w14:paraId="47B4694C" w14:textId="77777777" w:rsidTr="00EA3A27">
        <w:trPr>
          <w:trHeight w:val="1121"/>
        </w:trPr>
        <w:tc>
          <w:tcPr>
            <w:tcW w:w="5239" w:type="dxa"/>
          </w:tcPr>
          <w:p w14:paraId="64AB0983" w14:textId="1098CEBE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514014EE" w14:textId="77777777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C0F14C" w14:textId="512D2930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«__»_____2017 г.</w:t>
            </w:r>
          </w:p>
        </w:tc>
        <w:tc>
          <w:tcPr>
            <w:tcW w:w="4673" w:type="dxa"/>
          </w:tcPr>
          <w:p w14:paraId="6F6D8E5B" w14:textId="77777777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628EC403" w14:textId="29E08F34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123610, г. Москва,                                                                 Краснопресненская наб., 12</w:t>
            </w:r>
          </w:p>
          <w:p w14:paraId="64F5E08D" w14:textId="56009554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112373E" w14:textId="3536A57B" w:rsidR="000877EC" w:rsidRPr="000877EC" w:rsidRDefault="000877EC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0877EC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877EC">
        <w:rPr>
          <w:rFonts w:ascii="Times New Roman" w:hAnsi="Times New Roman"/>
          <w:sz w:val="24"/>
          <w:szCs w:val="24"/>
        </w:rPr>
        <w:t>«Организация») в соответствии с п.</w:t>
      </w:r>
      <w:r w:rsidR="00EA3A27">
        <w:rPr>
          <w:rFonts w:ascii="Times New Roman" w:hAnsi="Times New Roman"/>
          <w:sz w:val="24"/>
          <w:szCs w:val="24"/>
        </w:rPr>
        <w:t>4</w:t>
      </w:r>
      <w:r w:rsidRPr="000877EC">
        <w:rPr>
          <w:rFonts w:ascii="Times New Roman" w:hAnsi="Times New Roman"/>
          <w:sz w:val="24"/>
          <w:szCs w:val="24"/>
        </w:rPr>
        <w:t xml:space="preserve"> «Правил предоставления субсидий из федерального бюджета </w:t>
      </w:r>
      <w:r w:rsidR="00EA3A27" w:rsidRPr="00EA3A27">
        <w:rPr>
          <w:rFonts w:ascii="Times New Roman" w:hAnsi="Times New Roman"/>
          <w:sz w:val="24"/>
          <w:szCs w:val="24"/>
        </w:rPr>
        <w:t>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</w:t>
      </w:r>
      <w:r w:rsidRPr="000877EC">
        <w:rPr>
          <w:rFonts w:ascii="Times New Roman" w:hAnsi="Times New Roman"/>
          <w:sz w:val="24"/>
          <w:szCs w:val="24"/>
        </w:rPr>
        <w:t>», утвержденными постановлением Правительства Российской</w:t>
      </w:r>
      <w:r w:rsidR="00EA3A27">
        <w:rPr>
          <w:rFonts w:ascii="Times New Roman" w:hAnsi="Times New Roman"/>
          <w:sz w:val="24"/>
          <w:szCs w:val="24"/>
        </w:rPr>
        <w:t xml:space="preserve"> Федерации от 15</w:t>
      </w:r>
      <w:r w:rsidRPr="000877EC">
        <w:rPr>
          <w:rFonts w:ascii="Times New Roman" w:hAnsi="Times New Roman"/>
          <w:sz w:val="24"/>
          <w:szCs w:val="24"/>
        </w:rPr>
        <w:t xml:space="preserve"> </w:t>
      </w:r>
      <w:r w:rsidR="00EA3A27">
        <w:rPr>
          <w:rFonts w:ascii="Times New Roman" w:hAnsi="Times New Roman"/>
          <w:sz w:val="24"/>
          <w:szCs w:val="24"/>
        </w:rPr>
        <w:t>сентября</w:t>
      </w:r>
      <w:r w:rsidRPr="000877EC">
        <w:rPr>
          <w:rFonts w:ascii="Times New Roman" w:hAnsi="Times New Roman"/>
          <w:sz w:val="24"/>
          <w:szCs w:val="24"/>
        </w:rPr>
        <w:t xml:space="preserve"> 2017 г. № </w:t>
      </w:r>
      <w:r w:rsidR="00EA3A27">
        <w:rPr>
          <w:rFonts w:ascii="Times New Roman" w:hAnsi="Times New Roman"/>
          <w:sz w:val="24"/>
          <w:szCs w:val="24"/>
        </w:rPr>
        <w:t>1104</w:t>
      </w:r>
      <w:r w:rsidRPr="000877EC">
        <w:rPr>
          <w:rFonts w:ascii="Times New Roman" w:hAnsi="Times New Roman"/>
          <w:sz w:val="24"/>
          <w:szCs w:val="24"/>
        </w:rPr>
        <w:t xml:space="preserve"> (далее по тексту</w:t>
      </w:r>
      <w:r w:rsidR="00EA3A27">
        <w:rPr>
          <w:rFonts w:ascii="Times New Roman" w:hAnsi="Times New Roman"/>
          <w:sz w:val="24"/>
          <w:szCs w:val="24"/>
        </w:rPr>
        <w:t xml:space="preserve"> – </w:t>
      </w:r>
      <w:r w:rsidRPr="000877EC">
        <w:rPr>
          <w:rFonts w:ascii="Times New Roman" w:hAnsi="Times New Roman"/>
          <w:sz w:val="24"/>
          <w:szCs w:val="24"/>
        </w:rPr>
        <w:t xml:space="preserve"> «Правила») настоящим заявл</w:t>
      </w:r>
      <w:r w:rsidR="00B225A8">
        <w:rPr>
          <w:rFonts w:ascii="Times New Roman" w:hAnsi="Times New Roman"/>
          <w:sz w:val="24"/>
          <w:szCs w:val="24"/>
        </w:rPr>
        <w:t>яет, что по состоянию на 01 ___</w:t>
      </w:r>
      <w:r w:rsidR="00EA3A27">
        <w:rPr>
          <w:rFonts w:ascii="Times New Roman" w:hAnsi="Times New Roman"/>
          <w:sz w:val="24"/>
          <w:szCs w:val="24"/>
        </w:rPr>
        <w:t xml:space="preserve"> 20__</w:t>
      </w:r>
      <w:r w:rsidRPr="000877EC">
        <w:rPr>
          <w:rFonts w:ascii="Times New Roman" w:hAnsi="Times New Roman"/>
          <w:sz w:val="24"/>
          <w:szCs w:val="24"/>
        </w:rPr>
        <w:t xml:space="preserve"> г.:</w:t>
      </w:r>
    </w:p>
    <w:p w14:paraId="05300F62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а) является производителем поставляемой сельскохозяйственной и/или продовольственной продукции или поставщиком, осуществляющим по договору с производителями поставку продукции;</w:t>
      </w:r>
    </w:p>
    <w:p w14:paraId="1FCAE3B7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б) </w:t>
      </w:r>
      <w:commentRangeStart w:id="1"/>
      <w:r w:rsidRPr="00EA3A27">
        <w:rPr>
          <w:rFonts w:ascii="Times New Roman" w:hAnsi="Times New Roman"/>
          <w:sz w:val="24"/>
          <w:szCs w:val="24"/>
        </w:rPr>
        <w:t>организация является юридическим лицом (индивидуальным предпринимателем)</w:t>
      </w:r>
      <w:commentRangeEnd w:id="1"/>
      <w:r>
        <w:rPr>
          <w:rStyle w:val="a8"/>
        </w:rPr>
        <w:commentReference w:id="1"/>
      </w:r>
      <w:r w:rsidRPr="00EA3A27">
        <w:rPr>
          <w:rFonts w:ascii="Times New Roman" w:hAnsi="Times New Roman"/>
          <w:sz w:val="24"/>
          <w:szCs w:val="24"/>
        </w:rPr>
        <w:t>, зарегистрированным на территории Российской Федерации;</w:t>
      </w:r>
    </w:p>
    <w:p w14:paraId="458EB766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в) организация при осуществлении транспортировки сельскохозяйственной и/или продовольственной продукции понесла затраты по контрактам на поставку продукции, требования к которым устанавливаются в агентском договоре и соглашении о предоставлении субсидии;</w:t>
      </w:r>
    </w:p>
    <w:p w14:paraId="0F1EAEAE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г) транспортировка продукции осуществлялась не ранее 1 апреля 2017 года железнодорожным транспортом, а также железнодорожным транспортом с привлечением автомобильного транспорта от пунктов отправления, расположенных на территории Центрального федерального округа, Северо-Западного федерального округа, Южного федерального округа, Северо-Кавказского федерального округа, Приволжского федерального округа, Алтайского края, Новосибирской области и Челябинской области, до пунктов назначения, расположенных в Республике Бурятия и Забайкальском Крае;</w:t>
      </w:r>
    </w:p>
    <w:p w14:paraId="27200EE5" w14:textId="3BE341B2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д) по состоянию на </w:t>
      </w:r>
      <w:r>
        <w:rPr>
          <w:rFonts w:ascii="Times New Roman" w:hAnsi="Times New Roman"/>
          <w:sz w:val="24"/>
          <w:szCs w:val="24"/>
        </w:rPr>
        <w:t>«01» ________ 20__ г.</w:t>
      </w:r>
      <w:r w:rsidRPr="00EA3A27">
        <w:rPr>
          <w:rFonts w:ascii="Times New Roman" w:hAnsi="Times New Roman"/>
          <w:sz w:val="24"/>
          <w:szCs w:val="24"/>
        </w:rPr>
        <w:t>:</w:t>
      </w:r>
    </w:p>
    <w:p w14:paraId="13E83E30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14:paraId="4FA6667E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14:paraId="3DB6CC4F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commentRangeStart w:id="2"/>
      <w:r w:rsidRPr="00EA3A27">
        <w:rPr>
          <w:rFonts w:ascii="Times New Roman" w:hAnsi="Times New Roman"/>
          <w:sz w:val="24"/>
          <w:szCs w:val="24"/>
        </w:rPr>
        <w:t>организация – юридическое лицо не находится в процессе реорганизации, ликвидации или банкротства, а организация – индивидуальный предприниматель не прекращает деятельность в качестве индивидуального предпринимателя</w:t>
      </w:r>
      <w:commentRangeEnd w:id="2"/>
      <w:r>
        <w:rPr>
          <w:rStyle w:val="a8"/>
        </w:rPr>
        <w:commentReference w:id="2"/>
      </w:r>
      <w:r w:rsidRPr="00EA3A27">
        <w:rPr>
          <w:rFonts w:ascii="Times New Roman" w:hAnsi="Times New Roman"/>
          <w:sz w:val="24"/>
          <w:szCs w:val="24"/>
        </w:rPr>
        <w:t>;</w:t>
      </w:r>
    </w:p>
    <w:p w14:paraId="28C8D90E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организация не получала средств из федерального бюджета на основании иных нормативных правовых актов на цели, указанные в пункте 1 Правил;</w:t>
      </w:r>
    </w:p>
    <w:p w14:paraId="57641AF7" w14:textId="02F23BE8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е) по состоянию на </w:t>
      </w:r>
      <w:r>
        <w:rPr>
          <w:rFonts w:ascii="Times New Roman" w:hAnsi="Times New Roman"/>
          <w:sz w:val="24"/>
          <w:szCs w:val="24"/>
        </w:rPr>
        <w:t>«__» ______ 20__ г.</w:t>
      </w:r>
      <w:r w:rsidRPr="00EA3A27">
        <w:rPr>
          <w:rFonts w:ascii="Times New Roman" w:hAnsi="Times New Roman"/>
          <w:sz w:val="24"/>
          <w:szCs w:val="24"/>
        </w:rPr>
        <w:t xml:space="preserve"> у организации отсутствует неисполненная обязанность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3EB99EB7" w14:textId="38471D8D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В подтве</w:t>
      </w:r>
      <w:r w:rsidR="00AE1050">
        <w:rPr>
          <w:rFonts w:ascii="Times New Roman" w:hAnsi="Times New Roman"/>
          <w:sz w:val="24"/>
          <w:szCs w:val="24"/>
        </w:rPr>
        <w:t>рждение указанных выше сведений</w:t>
      </w:r>
      <w:r w:rsidRPr="000877EC">
        <w:rPr>
          <w:rFonts w:ascii="Times New Roman" w:hAnsi="Times New Roman"/>
          <w:sz w:val="24"/>
          <w:szCs w:val="24"/>
        </w:rPr>
        <w:t xml:space="preserve"> настоящим прикладываем следующие, заверенные в установленном порядке, документы</w:t>
      </w:r>
      <w:r w:rsidR="005A4A77">
        <w:rPr>
          <w:rFonts w:ascii="Times New Roman" w:hAnsi="Times New Roman"/>
          <w:sz w:val="24"/>
          <w:szCs w:val="24"/>
        </w:rPr>
        <w:t xml:space="preserve">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(ниже –</w:t>
      </w:r>
      <w:r w:rsidR="005A4A77" w:rsidRPr="005A4A77">
        <w:rPr>
          <w:rFonts w:ascii="Times New Roman" w:hAnsi="Times New Roman"/>
          <w:b/>
          <w:i/>
          <w:sz w:val="24"/>
          <w:szCs w:val="24"/>
          <w:u w:val="single"/>
        </w:rPr>
        <w:t xml:space="preserve"> примеры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документов)</w:t>
      </w:r>
      <w:r w:rsidRPr="005A4A77">
        <w:rPr>
          <w:rFonts w:ascii="Times New Roman" w:hAnsi="Times New Roman"/>
          <w:sz w:val="24"/>
          <w:szCs w:val="24"/>
        </w:rPr>
        <w:t>:</w:t>
      </w:r>
    </w:p>
    <w:p w14:paraId="36BB5019" w14:textId="05CDA4AA" w:rsidR="000877EC" w:rsidRPr="000877EC" w:rsidRDefault="000877EC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1.</w:t>
      </w:r>
      <w:r w:rsidRPr="000877EC">
        <w:rPr>
          <w:rFonts w:ascii="Times New Roman" w:hAnsi="Times New Roman"/>
          <w:sz w:val="24"/>
          <w:szCs w:val="24"/>
        </w:rPr>
        <w:tab/>
        <w:t>Выписка из ЕГРЮЛ</w:t>
      </w:r>
      <w:r w:rsidR="00EA3A27">
        <w:rPr>
          <w:rFonts w:ascii="Times New Roman" w:hAnsi="Times New Roman"/>
          <w:sz w:val="24"/>
          <w:szCs w:val="24"/>
        </w:rPr>
        <w:t>/ЕГРИП</w:t>
      </w:r>
      <w:r w:rsidRPr="000877EC">
        <w:rPr>
          <w:rFonts w:ascii="Times New Roman" w:hAnsi="Times New Roman"/>
          <w:sz w:val="24"/>
          <w:szCs w:val="24"/>
        </w:rPr>
        <w:t xml:space="preserve"> на __ л.;</w:t>
      </w:r>
    </w:p>
    <w:p w14:paraId="4AFC9630" w14:textId="60DDF8F0" w:rsidR="000877EC" w:rsidRPr="000877EC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состава участников </w:t>
      </w:r>
      <w:r w:rsidR="00166A67">
        <w:rPr>
          <w:rFonts w:ascii="Times New Roman" w:hAnsi="Times New Roman"/>
          <w:sz w:val="24"/>
          <w:szCs w:val="24"/>
        </w:rPr>
        <w:t xml:space="preserve">Общества </w:t>
      </w:r>
      <w:r w:rsidR="00166A67" w:rsidRPr="00166A67">
        <w:rPr>
          <w:rFonts w:ascii="Times New Roman" w:hAnsi="Times New Roman"/>
          <w:b/>
          <w:i/>
          <w:sz w:val="24"/>
          <w:szCs w:val="24"/>
        </w:rPr>
        <w:t>(для ООО)</w:t>
      </w:r>
      <w:r w:rsidR="000877EC" w:rsidRPr="000877EC">
        <w:rPr>
          <w:rFonts w:ascii="Times New Roman" w:hAnsi="Times New Roman"/>
          <w:sz w:val="24"/>
          <w:szCs w:val="24"/>
        </w:rPr>
        <w:t xml:space="preserve"> на __ л.;</w:t>
      </w:r>
    </w:p>
    <w:p w14:paraId="571A97BD" w14:textId="35993064" w:rsidR="000877EC" w:rsidRPr="000877EC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реестра акционеров </w:t>
      </w:r>
      <w:r w:rsidR="00F44DE5" w:rsidRPr="00F44DE5">
        <w:rPr>
          <w:rFonts w:ascii="Times New Roman" w:hAnsi="Times New Roman"/>
          <w:i/>
          <w:sz w:val="24"/>
          <w:szCs w:val="24"/>
        </w:rPr>
        <w:t>(наименование организации)</w:t>
      </w:r>
      <w:r w:rsidR="000877EC" w:rsidRPr="000877EC">
        <w:rPr>
          <w:rFonts w:ascii="Times New Roman" w:hAnsi="Times New Roman"/>
          <w:sz w:val="24"/>
          <w:szCs w:val="24"/>
        </w:rPr>
        <w:t xml:space="preserve"> </w:t>
      </w:r>
      <w:r w:rsidR="00166A67" w:rsidRPr="00166A67">
        <w:rPr>
          <w:rFonts w:ascii="Times New Roman" w:hAnsi="Times New Roman"/>
          <w:b/>
          <w:i/>
          <w:sz w:val="24"/>
          <w:szCs w:val="24"/>
        </w:rPr>
        <w:t xml:space="preserve">(для АО) </w:t>
      </w:r>
      <w:r w:rsidR="000877EC" w:rsidRPr="000877EC">
        <w:rPr>
          <w:rFonts w:ascii="Times New Roman" w:hAnsi="Times New Roman"/>
          <w:sz w:val="24"/>
          <w:szCs w:val="24"/>
        </w:rPr>
        <w:t>на __ л.;</w:t>
      </w:r>
    </w:p>
    <w:p w14:paraId="066D2490" w14:textId="125A606D" w:rsidR="00AE1050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4DE5">
        <w:rPr>
          <w:rFonts w:ascii="Times New Roman" w:hAnsi="Times New Roman"/>
          <w:sz w:val="24"/>
          <w:szCs w:val="24"/>
        </w:rPr>
        <w:t>.</w:t>
      </w:r>
      <w:r w:rsidR="00F44DE5">
        <w:rPr>
          <w:rFonts w:ascii="Times New Roman" w:hAnsi="Times New Roman"/>
          <w:sz w:val="24"/>
          <w:szCs w:val="24"/>
        </w:rPr>
        <w:tab/>
        <w:t xml:space="preserve">Справка </w:t>
      </w:r>
      <w:r w:rsidR="00AE1050">
        <w:rPr>
          <w:rFonts w:ascii="Times New Roman" w:hAnsi="Times New Roman"/>
          <w:sz w:val="24"/>
          <w:szCs w:val="24"/>
        </w:rPr>
        <w:t>ФНС на __ л.</w:t>
      </w:r>
    </w:p>
    <w:p w14:paraId="32866CF0" w14:textId="6A0DF68C" w:rsidR="00EA3A27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Иные подтверждающие документы на __ л. </w:t>
      </w:r>
    </w:p>
    <w:p w14:paraId="6FB80938" w14:textId="77777777" w:rsidR="00166A67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34B83E03" w14:textId="77777777" w:rsid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2E30E23A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Руководитель организации _____________  __________________________</w:t>
      </w:r>
    </w:p>
    <w:p w14:paraId="2463A3CA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       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 xml:space="preserve">      (подпись)             </w:t>
      </w:r>
      <w:r w:rsidRPr="00EA3A27">
        <w:rPr>
          <w:rFonts w:ascii="Times New Roman" w:hAnsi="Times New Roman"/>
          <w:sz w:val="24"/>
          <w:szCs w:val="24"/>
        </w:rPr>
        <w:tab/>
        <w:t>(Ф.И.О.)</w:t>
      </w:r>
    </w:p>
    <w:p w14:paraId="1D8F3242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Главный бухгалтер        _____________  _____________________________</w:t>
      </w:r>
    </w:p>
    <w:p w14:paraId="1987D875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 xml:space="preserve">                      (подпись)        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>(Ф.И.О.)</w:t>
      </w:r>
    </w:p>
    <w:p w14:paraId="0B87C91D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733B1162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3C16D11E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Дата «__» _______________ 201__ г.</w:t>
      </w:r>
    </w:p>
    <w:p w14:paraId="5CAFF7C3" w14:textId="4E22F57F" w:rsidR="000877EC" w:rsidRPr="000877EC" w:rsidRDefault="000877EC" w:rsidP="00EA3A27">
      <w:pPr>
        <w:spacing w:after="0" w:line="320" w:lineRule="exact"/>
        <w:ind w:left="-567"/>
        <w:jc w:val="both"/>
        <w:rPr>
          <w:rFonts w:ascii="Times New Roman" w:hAnsi="Times New Roman"/>
        </w:rPr>
      </w:pPr>
    </w:p>
    <w:sectPr w:rsidR="000877EC" w:rsidRPr="000877EC" w:rsidSect="005743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Шарафан Антон Сергеевич" w:date="2017-09-27T15:54:00Z" w:initials="ШАС">
    <w:p w14:paraId="526130C2" w14:textId="70B005E1" w:rsidR="00EA3A27" w:rsidRDefault="00EA3A27">
      <w:pPr>
        <w:pStyle w:val="a9"/>
      </w:pPr>
      <w:r>
        <w:rPr>
          <w:rStyle w:val="a8"/>
        </w:rPr>
        <w:annotationRef/>
      </w:r>
      <w:r>
        <w:t>Оставить нужное.</w:t>
      </w:r>
    </w:p>
  </w:comment>
  <w:comment w:id="2" w:author="Шарафан Антон Сергеевич" w:date="2017-09-27T15:51:00Z" w:initials="ШАС">
    <w:p w14:paraId="226056D0" w14:textId="130499A1" w:rsidR="00EA3A27" w:rsidRDefault="00EA3A27">
      <w:pPr>
        <w:pStyle w:val="a9"/>
      </w:pPr>
      <w:r>
        <w:rPr>
          <w:rStyle w:val="a8"/>
        </w:rPr>
        <w:annotationRef/>
      </w:r>
      <w:r>
        <w:t xml:space="preserve">Оставить нужное.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6130C2" w15:done="0"/>
  <w15:commentEx w15:paraId="226056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7A46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44BF"/>
    <w:multiLevelType w:val="hybridMultilevel"/>
    <w:tmpl w:val="0C6A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A28"/>
    <w:multiLevelType w:val="hybridMultilevel"/>
    <w:tmpl w:val="840649E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C636D29"/>
    <w:multiLevelType w:val="hybridMultilevel"/>
    <w:tmpl w:val="D408BF78"/>
    <w:lvl w:ilvl="0" w:tplc="17AC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857F6"/>
    <w:multiLevelType w:val="hybridMultilevel"/>
    <w:tmpl w:val="65D4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85D"/>
    <w:multiLevelType w:val="hybridMultilevel"/>
    <w:tmpl w:val="E4C6408A"/>
    <w:lvl w:ilvl="0" w:tplc="6672811E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44AD"/>
    <w:multiLevelType w:val="hybridMultilevel"/>
    <w:tmpl w:val="A6EAE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44F7F"/>
    <w:multiLevelType w:val="hybridMultilevel"/>
    <w:tmpl w:val="E70A07D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3F96AB4"/>
    <w:multiLevelType w:val="hybridMultilevel"/>
    <w:tmpl w:val="801415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3E6902"/>
    <w:multiLevelType w:val="hybridMultilevel"/>
    <w:tmpl w:val="59C0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E52E6"/>
    <w:multiLevelType w:val="hybridMultilevel"/>
    <w:tmpl w:val="1230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304D"/>
    <w:multiLevelType w:val="hybridMultilevel"/>
    <w:tmpl w:val="4AAA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C65"/>
    <w:multiLevelType w:val="hybridMultilevel"/>
    <w:tmpl w:val="452E851A"/>
    <w:lvl w:ilvl="0" w:tplc="633ED768">
      <w:start w:val="250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B2322F2"/>
    <w:multiLevelType w:val="hybridMultilevel"/>
    <w:tmpl w:val="0C2C7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2426"/>
    <w:multiLevelType w:val="hybridMultilevel"/>
    <w:tmpl w:val="00503D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6C2E68"/>
    <w:multiLevelType w:val="multilevel"/>
    <w:tmpl w:val="2C981D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BBE1C2B"/>
    <w:multiLevelType w:val="multilevel"/>
    <w:tmpl w:val="BA26D14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5908AC"/>
    <w:multiLevelType w:val="hybridMultilevel"/>
    <w:tmpl w:val="512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5187D"/>
    <w:multiLevelType w:val="hybridMultilevel"/>
    <w:tmpl w:val="CE5C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6069E"/>
    <w:multiLevelType w:val="hybridMultilevel"/>
    <w:tmpl w:val="357EA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565A59"/>
    <w:multiLevelType w:val="hybridMultilevel"/>
    <w:tmpl w:val="C370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19"/>
  </w:num>
  <w:num w:numId="8">
    <w:abstractNumId w:val="6"/>
  </w:num>
  <w:num w:numId="9">
    <w:abstractNumId w:val="7"/>
  </w:num>
  <w:num w:numId="10">
    <w:abstractNumId w:val="2"/>
  </w:num>
  <w:num w:numId="11">
    <w:abstractNumId w:val="20"/>
  </w:num>
  <w:num w:numId="12">
    <w:abstractNumId w:val="10"/>
  </w:num>
  <w:num w:numId="13">
    <w:abstractNumId w:val="9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14"/>
  </w:num>
  <w:num w:numId="19">
    <w:abstractNumId w:val="3"/>
  </w:num>
  <w:num w:numId="20">
    <w:abstractNumId w:val="18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арафан Антон Сергеевич">
    <w15:presenceInfo w15:providerId="AD" w15:userId="S-1-5-21-3767506578-1983133700-2418186676-13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E"/>
    <w:rsid w:val="000322FB"/>
    <w:rsid w:val="00032398"/>
    <w:rsid w:val="00036DB4"/>
    <w:rsid w:val="000870A8"/>
    <w:rsid w:val="000877EC"/>
    <w:rsid w:val="000A3482"/>
    <w:rsid w:val="000B57AC"/>
    <w:rsid w:val="000F12ED"/>
    <w:rsid w:val="00117316"/>
    <w:rsid w:val="0016078D"/>
    <w:rsid w:val="00164866"/>
    <w:rsid w:val="00166A67"/>
    <w:rsid w:val="00220D98"/>
    <w:rsid w:val="00221896"/>
    <w:rsid w:val="002D0355"/>
    <w:rsid w:val="002F7A6B"/>
    <w:rsid w:val="00312242"/>
    <w:rsid w:val="003422F5"/>
    <w:rsid w:val="00347DDA"/>
    <w:rsid w:val="00357C07"/>
    <w:rsid w:val="00384C91"/>
    <w:rsid w:val="003863AE"/>
    <w:rsid w:val="003C1B69"/>
    <w:rsid w:val="00401F6D"/>
    <w:rsid w:val="00402F83"/>
    <w:rsid w:val="00420D69"/>
    <w:rsid w:val="004B31A1"/>
    <w:rsid w:val="005743E8"/>
    <w:rsid w:val="00581AB1"/>
    <w:rsid w:val="005A4A77"/>
    <w:rsid w:val="005B2F5F"/>
    <w:rsid w:val="005B51FE"/>
    <w:rsid w:val="005C291C"/>
    <w:rsid w:val="005D5127"/>
    <w:rsid w:val="005E1F94"/>
    <w:rsid w:val="00611A82"/>
    <w:rsid w:val="00625C65"/>
    <w:rsid w:val="00684C6E"/>
    <w:rsid w:val="00686F13"/>
    <w:rsid w:val="00701755"/>
    <w:rsid w:val="007138A8"/>
    <w:rsid w:val="00763BDB"/>
    <w:rsid w:val="007D4D86"/>
    <w:rsid w:val="007F5553"/>
    <w:rsid w:val="0081321E"/>
    <w:rsid w:val="00815076"/>
    <w:rsid w:val="00857019"/>
    <w:rsid w:val="0086034E"/>
    <w:rsid w:val="00860D42"/>
    <w:rsid w:val="008B542B"/>
    <w:rsid w:val="008F3BAC"/>
    <w:rsid w:val="00900782"/>
    <w:rsid w:val="009213A2"/>
    <w:rsid w:val="0098336F"/>
    <w:rsid w:val="009A6346"/>
    <w:rsid w:val="009C5A28"/>
    <w:rsid w:val="009C68E1"/>
    <w:rsid w:val="009D4C10"/>
    <w:rsid w:val="00A45C8B"/>
    <w:rsid w:val="00A53ABD"/>
    <w:rsid w:val="00A92F32"/>
    <w:rsid w:val="00A94C9E"/>
    <w:rsid w:val="00AC0BC8"/>
    <w:rsid w:val="00AE1050"/>
    <w:rsid w:val="00B0213C"/>
    <w:rsid w:val="00B127BA"/>
    <w:rsid w:val="00B15C55"/>
    <w:rsid w:val="00B225A8"/>
    <w:rsid w:val="00B24D34"/>
    <w:rsid w:val="00B25451"/>
    <w:rsid w:val="00B264D5"/>
    <w:rsid w:val="00B7007F"/>
    <w:rsid w:val="00B726B2"/>
    <w:rsid w:val="00B80AA5"/>
    <w:rsid w:val="00B821B9"/>
    <w:rsid w:val="00B930BE"/>
    <w:rsid w:val="00B94A40"/>
    <w:rsid w:val="00BD46A1"/>
    <w:rsid w:val="00C77D45"/>
    <w:rsid w:val="00CD4E9A"/>
    <w:rsid w:val="00CE7D39"/>
    <w:rsid w:val="00CF52CA"/>
    <w:rsid w:val="00D32346"/>
    <w:rsid w:val="00D91AEB"/>
    <w:rsid w:val="00DA364A"/>
    <w:rsid w:val="00DD7202"/>
    <w:rsid w:val="00E33A92"/>
    <w:rsid w:val="00E443FB"/>
    <w:rsid w:val="00E86427"/>
    <w:rsid w:val="00EA088E"/>
    <w:rsid w:val="00EA3A27"/>
    <w:rsid w:val="00F376FE"/>
    <w:rsid w:val="00F427F2"/>
    <w:rsid w:val="00F44DE5"/>
    <w:rsid w:val="00F573BF"/>
    <w:rsid w:val="00F720BE"/>
    <w:rsid w:val="00FC0C37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93E"/>
  <w15:chartTrackingRefBased/>
  <w15:docId w15:val="{E48A3778-D7F9-41AF-99EF-5F65007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3A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3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63AE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3234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323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3234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3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346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2"/>
    <w:uiPriority w:val="39"/>
    <w:rsid w:val="009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36DB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FBE7-17A4-4C6B-BDD5-5D1BDAD3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Шарафан Антон Сергеевич</dc:creator>
  <cp:keywords/>
  <dc:description/>
  <cp:lastModifiedBy>Шарафан Антон Сергеевич</cp:lastModifiedBy>
  <cp:revision>7</cp:revision>
  <cp:lastPrinted>2017-05-10T10:44:00Z</cp:lastPrinted>
  <dcterms:created xsi:type="dcterms:W3CDTF">2017-09-27T12:42:00Z</dcterms:created>
  <dcterms:modified xsi:type="dcterms:W3CDTF">2017-09-28T08:56:00Z</dcterms:modified>
</cp:coreProperties>
</file>