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536"/>
      </w:tblGrid>
      <w:tr w:rsidR="008A7557" w:rsidRPr="00DE79C3" w14:paraId="61ED1453" w14:textId="77777777" w:rsidTr="00E31044">
        <w:tc>
          <w:tcPr>
            <w:tcW w:w="5353" w:type="dxa"/>
            <w:vAlign w:val="bottom"/>
          </w:tcPr>
          <w:p w14:paraId="18827EF0" w14:textId="77777777" w:rsidR="008A7557" w:rsidRPr="00DE79C3" w:rsidRDefault="008A7557" w:rsidP="00450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E79C3">
              <w:rPr>
                <w:rFonts w:ascii="Times New Roman" w:hAnsi="Times New Roman"/>
                <w:b/>
                <w:sz w:val="24"/>
              </w:rPr>
              <w:t>Дата заполнения заявки:</w:t>
            </w:r>
          </w:p>
          <w:p w14:paraId="614C85B7" w14:textId="77777777" w:rsidR="008A7557" w:rsidRPr="00DE79C3" w:rsidRDefault="008A7557" w:rsidP="00450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4FB2B717" w14:textId="0EB0486E" w:rsidR="008A7557" w:rsidRPr="00DE79C3" w:rsidRDefault="005970DD" w:rsidP="00C8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highlight w:val="yellow"/>
              </w:rPr>
              <w:t>___</w:t>
            </w:r>
            <w:r>
              <w:rPr>
                <w:rFonts w:ascii="Times New Roman" w:hAnsi="Times New Roman"/>
                <w:b/>
                <w:sz w:val="24"/>
              </w:rPr>
              <w:t xml:space="preserve">» </w:t>
            </w:r>
            <w:r w:rsidR="00F0311F">
              <w:rPr>
                <w:rFonts w:ascii="Times New Roman" w:hAnsi="Times New Roman"/>
                <w:b/>
                <w:sz w:val="24"/>
              </w:rPr>
              <w:t>февраля</w:t>
            </w:r>
            <w:r>
              <w:rPr>
                <w:rFonts w:ascii="Times New Roman" w:hAnsi="Times New Roman"/>
                <w:b/>
                <w:sz w:val="24"/>
              </w:rPr>
              <w:t xml:space="preserve"> 202</w:t>
            </w:r>
            <w:r w:rsidR="00F0311F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 xml:space="preserve"> г.</w:t>
            </w:r>
          </w:p>
        </w:tc>
        <w:tc>
          <w:tcPr>
            <w:tcW w:w="4536" w:type="dxa"/>
            <w:vAlign w:val="bottom"/>
          </w:tcPr>
          <w:p w14:paraId="651892CB" w14:textId="77777777" w:rsidR="005970DD" w:rsidRDefault="005970DD" w:rsidP="004508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1626BFA1" w14:textId="0726585D" w:rsidR="008A7557" w:rsidRPr="00DE79C3" w:rsidRDefault="00791D8E" w:rsidP="004508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79C3">
              <w:rPr>
                <w:rFonts w:ascii="Times New Roman" w:hAnsi="Times New Roman"/>
                <w:sz w:val="24"/>
              </w:rPr>
              <w:t>Г</w:t>
            </w:r>
            <w:r w:rsidR="001271AA" w:rsidRPr="00DE79C3">
              <w:rPr>
                <w:rFonts w:ascii="Times New Roman" w:hAnsi="Times New Roman"/>
                <w:sz w:val="24"/>
              </w:rPr>
              <w:t>енерально</w:t>
            </w:r>
            <w:r w:rsidRPr="00DE79C3">
              <w:rPr>
                <w:rFonts w:ascii="Times New Roman" w:hAnsi="Times New Roman"/>
                <w:sz w:val="24"/>
              </w:rPr>
              <w:t>му</w:t>
            </w:r>
            <w:r w:rsidR="001271AA" w:rsidRPr="00DE79C3">
              <w:rPr>
                <w:rFonts w:ascii="Times New Roman" w:hAnsi="Times New Roman"/>
                <w:sz w:val="24"/>
              </w:rPr>
              <w:t xml:space="preserve"> директор</w:t>
            </w:r>
            <w:r w:rsidRPr="00DE79C3">
              <w:rPr>
                <w:rFonts w:ascii="Times New Roman" w:hAnsi="Times New Roman"/>
                <w:sz w:val="24"/>
              </w:rPr>
              <w:t>у</w:t>
            </w:r>
          </w:p>
          <w:p w14:paraId="679247E5" w14:textId="77777777" w:rsidR="008A7557" w:rsidRPr="00DE79C3" w:rsidRDefault="008A7557" w:rsidP="004508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79C3">
              <w:rPr>
                <w:rFonts w:ascii="Times New Roman" w:hAnsi="Times New Roman"/>
                <w:sz w:val="24"/>
              </w:rPr>
              <w:t>АНО «Центр поддержки экспорта</w:t>
            </w:r>
          </w:p>
          <w:p w14:paraId="71DD162C" w14:textId="77777777" w:rsidR="008A7557" w:rsidRPr="00DE79C3" w:rsidRDefault="008A7557" w:rsidP="004508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79C3">
              <w:rPr>
                <w:rFonts w:ascii="Times New Roman" w:hAnsi="Times New Roman"/>
                <w:sz w:val="24"/>
              </w:rPr>
              <w:t>Смоленской области»</w:t>
            </w:r>
          </w:p>
          <w:p w14:paraId="49A88B19" w14:textId="44B4C898" w:rsidR="008A7557" w:rsidRPr="00DE79C3" w:rsidRDefault="001271AA" w:rsidP="004508A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E79C3">
              <w:rPr>
                <w:rFonts w:ascii="Times New Roman" w:hAnsi="Times New Roman"/>
                <w:b/>
                <w:sz w:val="24"/>
              </w:rPr>
              <w:t xml:space="preserve">Антонюк </w:t>
            </w:r>
            <w:r w:rsidR="008A7557" w:rsidRPr="00DE79C3">
              <w:rPr>
                <w:rFonts w:ascii="Times New Roman" w:hAnsi="Times New Roman"/>
                <w:b/>
                <w:sz w:val="24"/>
              </w:rPr>
              <w:t>А.</w:t>
            </w:r>
            <w:r w:rsidRPr="00DE79C3">
              <w:rPr>
                <w:rFonts w:ascii="Times New Roman" w:hAnsi="Times New Roman"/>
                <w:b/>
                <w:sz w:val="24"/>
              </w:rPr>
              <w:t>В.</w:t>
            </w:r>
          </w:p>
        </w:tc>
      </w:tr>
    </w:tbl>
    <w:p w14:paraId="59AF2DD5" w14:textId="77777777" w:rsidR="005970DD" w:rsidRDefault="005970DD" w:rsidP="004508A5">
      <w:pPr>
        <w:suppressAutoHyphens w:val="0"/>
        <w:spacing w:before="240"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14:paraId="5F31909D" w14:textId="7AC4599F" w:rsidR="008A7557" w:rsidRPr="00DE79C3" w:rsidRDefault="008D4AC5" w:rsidP="004508A5">
      <w:pPr>
        <w:suppressAutoHyphens w:val="0"/>
        <w:spacing w:before="240"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DE79C3">
        <w:rPr>
          <w:rFonts w:ascii="Times New Roman" w:eastAsia="Times New Roman" w:hAnsi="Times New Roman"/>
          <w:b/>
          <w:sz w:val="28"/>
          <w:lang w:eastAsia="ru-RU"/>
        </w:rPr>
        <w:t xml:space="preserve">Заявка-направление на </w:t>
      </w:r>
      <w:r w:rsidR="009774EA" w:rsidRPr="00DE79C3">
        <w:rPr>
          <w:rFonts w:ascii="Times New Roman" w:eastAsia="Times New Roman" w:hAnsi="Times New Roman"/>
          <w:b/>
          <w:sz w:val="28"/>
          <w:lang w:eastAsia="ru-RU"/>
        </w:rPr>
        <w:t>участие</w:t>
      </w:r>
      <w:r w:rsidRPr="00DE79C3">
        <w:rPr>
          <w:rFonts w:ascii="Times New Roman" w:eastAsia="Times New Roman" w:hAnsi="Times New Roman"/>
          <w:b/>
          <w:sz w:val="28"/>
          <w:lang w:eastAsia="ru-RU"/>
        </w:rPr>
        <w:t xml:space="preserve"> </w:t>
      </w:r>
      <w:r w:rsidR="009774EA" w:rsidRPr="00DE79C3">
        <w:rPr>
          <w:rFonts w:ascii="Times New Roman" w:eastAsia="Times New Roman" w:hAnsi="Times New Roman"/>
          <w:b/>
          <w:sz w:val="28"/>
          <w:lang w:eastAsia="ru-RU"/>
        </w:rPr>
        <w:t xml:space="preserve">в </w:t>
      </w:r>
      <w:r w:rsidR="00E40588">
        <w:rPr>
          <w:rFonts w:ascii="Times New Roman" w:eastAsia="Times New Roman" w:hAnsi="Times New Roman"/>
          <w:b/>
          <w:sz w:val="28"/>
          <w:lang w:eastAsia="ru-RU"/>
        </w:rPr>
        <w:t>вебинаре</w:t>
      </w:r>
    </w:p>
    <w:p w14:paraId="0B85B66C" w14:textId="77777777" w:rsidR="008D4AC5" w:rsidRPr="00DE79C3" w:rsidRDefault="008D4AC5" w:rsidP="004508A5">
      <w:pPr>
        <w:spacing w:before="240" w:after="0" w:line="240" w:lineRule="auto"/>
        <w:ind w:firstLine="708"/>
        <w:jc w:val="both"/>
        <w:rPr>
          <w:rFonts w:ascii="Times New Roman" w:hAnsi="Times New Roman"/>
          <w:sz w:val="24"/>
          <w:lang w:bidi="ru-RU"/>
        </w:rPr>
      </w:pPr>
      <w:r w:rsidRPr="00DE79C3">
        <w:rPr>
          <w:rFonts w:ascii="Times New Roman" w:hAnsi="Times New Roman"/>
          <w:sz w:val="24"/>
          <w:lang w:bidi="ru-RU"/>
        </w:rPr>
        <w:t>Настоящим направля</w:t>
      </w:r>
      <w:r w:rsidR="00E31044" w:rsidRPr="00DE79C3">
        <w:rPr>
          <w:rFonts w:ascii="Times New Roman" w:hAnsi="Times New Roman"/>
          <w:sz w:val="24"/>
          <w:lang w:bidi="ru-RU"/>
        </w:rPr>
        <w:t>ю</w:t>
      </w:r>
      <w:r w:rsidRPr="00DE79C3">
        <w:rPr>
          <w:rFonts w:ascii="Times New Roman" w:hAnsi="Times New Roman"/>
          <w:sz w:val="24"/>
          <w:lang w:bidi="ru-RU"/>
        </w:rPr>
        <w:t xml:space="preserve"> работник</w:t>
      </w:r>
      <w:r w:rsidR="00225437" w:rsidRPr="00DE79C3">
        <w:rPr>
          <w:rFonts w:ascii="Times New Roman" w:hAnsi="Times New Roman"/>
          <w:sz w:val="24"/>
          <w:lang w:bidi="ru-RU"/>
        </w:rPr>
        <w:t>а</w:t>
      </w:r>
      <w:r w:rsidRPr="00DE79C3">
        <w:rPr>
          <w:rFonts w:ascii="Times New Roman" w:hAnsi="Times New Roman"/>
          <w:sz w:val="24"/>
          <w:lang w:bidi="ru-RU"/>
        </w:rPr>
        <w:t>:</w:t>
      </w:r>
    </w:p>
    <w:tbl>
      <w:tblPr>
        <w:tblpPr w:leftFromText="180" w:rightFromText="180" w:vertAnchor="text" w:horzAnchor="margin" w:tblpXSpec="center" w:tblpY="10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931"/>
        <w:gridCol w:w="973"/>
        <w:gridCol w:w="3575"/>
      </w:tblGrid>
      <w:tr w:rsidR="00212781" w:rsidRPr="00DE79C3" w14:paraId="3EA7DEFB" w14:textId="77777777" w:rsidTr="00212781">
        <w:trPr>
          <w:trHeight w:val="269"/>
        </w:trPr>
        <w:tc>
          <w:tcPr>
            <w:tcW w:w="3119" w:type="dxa"/>
            <w:shd w:val="clear" w:color="auto" w:fill="D9D9D9"/>
            <w:vAlign w:val="center"/>
          </w:tcPr>
          <w:p w14:paraId="23B4097B" w14:textId="77777777" w:rsidR="00212781" w:rsidRPr="00DE79C3" w:rsidRDefault="00212781" w:rsidP="0021278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DE79C3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ФИО, должность работника</w:t>
            </w:r>
          </w:p>
        </w:tc>
        <w:tc>
          <w:tcPr>
            <w:tcW w:w="7479" w:type="dxa"/>
            <w:gridSpan w:val="3"/>
            <w:shd w:val="clear" w:color="auto" w:fill="auto"/>
            <w:vAlign w:val="center"/>
          </w:tcPr>
          <w:p w14:paraId="4CDC68A8" w14:textId="452FDC14" w:rsidR="00212781" w:rsidRPr="002F24EC" w:rsidRDefault="002F24EC" w:rsidP="0021278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2F24EC">
              <w:rPr>
                <w:rFonts w:ascii="Times New Roman" w:eastAsia="Times New Roman" w:hAnsi="Times New Roman"/>
                <w:highlight w:val="yellow"/>
              </w:rPr>
              <w:t>Иванов Иван Иванович</w:t>
            </w:r>
            <w:r w:rsidR="00212781" w:rsidRPr="002F24EC">
              <w:rPr>
                <w:rFonts w:ascii="Times New Roman" w:eastAsia="Times New Roman" w:hAnsi="Times New Roman"/>
                <w:highlight w:val="yellow"/>
                <w:lang w:eastAsia="ru-RU"/>
              </w:rPr>
              <w:t xml:space="preserve">, </w:t>
            </w:r>
            <w:r w:rsidR="00212781" w:rsidRPr="002F24EC">
              <w:rPr>
                <w:rFonts w:ascii="Times New Roman" w:eastAsia="Times New Roman" w:hAnsi="Times New Roman"/>
                <w:highlight w:val="yellow"/>
              </w:rPr>
              <w:t xml:space="preserve">менеджер </w:t>
            </w:r>
          </w:p>
        </w:tc>
      </w:tr>
      <w:tr w:rsidR="00212781" w:rsidRPr="00670330" w14:paraId="23166E57" w14:textId="77777777" w:rsidTr="00212781">
        <w:trPr>
          <w:trHeight w:val="284"/>
        </w:trPr>
        <w:tc>
          <w:tcPr>
            <w:tcW w:w="3119" w:type="dxa"/>
            <w:shd w:val="clear" w:color="auto" w:fill="D9D9D9"/>
            <w:vAlign w:val="center"/>
          </w:tcPr>
          <w:p w14:paraId="492216E1" w14:textId="77777777" w:rsidR="00212781" w:rsidRPr="00DE79C3" w:rsidRDefault="00212781" w:rsidP="0021278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DE79C3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Телефон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3BD48B75" w14:textId="0B312C35" w:rsidR="00212781" w:rsidRPr="002F24EC" w:rsidRDefault="005970DD" w:rsidP="0021278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highlight w:val="yellow"/>
              </w:rPr>
              <w:t>+</w:t>
            </w:r>
            <w:r w:rsidR="00212781" w:rsidRPr="002F24EC">
              <w:rPr>
                <w:rFonts w:ascii="Times New Roman" w:eastAsia="Times New Roman" w:hAnsi="Times New Roman"/>
                <w:highlight w:val="yellow"/>
              </w:rPr>
              <w:t>79</w:t>
            </w:r>
            <w:r w:rsidR="002F24EC" w:rsidRPr="002F24EC">
              <w:rPr>
                <w:rFonts w:ascii="Times New Roman" w:eastAsia="Times New Roman" w:hAnsi="Times New Roman"/>
                <w:highlight w:val="yellow"/>
              </w:rPr>
              <w:t>1</w:t>
            </w:r>
            <w:r w:rsidR="00212781" w:rsidRPr="002F24EC">
              <w:rPr>
                <w:rFonts w:ascii="Times New Roman" w:eastAsia="Times New Roman" w:hAnsi="Times New Roman"/>
                <w:highlight w:val="yellow"/>
              </w:rPr>
              <w:t>0</w:t>
            </w:r>
            <w:r w:rsidR="002F24EC" w:rsidRPr="002F24EC">
              <w:rPr>
                <w:rFonts w:ascii="Times New Roman" w:eastAsia="Times New Roman" w:hAnsi="Times New Roman"/>
                <w:highlight w:val="yellow"/>
              </w:rPr>
              <w:t>1102233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14:paraId="63F6D98C" w14:textId="77777777" w:rsidR="00212781" w:rsidRPr="00DE79C3" w:rsidRDefault="00212781" w:rsidP="00212781">
            <w:pPr>
              <w:keepNext/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DE79C3">
              <w:rPr>
                <w:rFonts w:ascii="Times New Roman" w:eastAsia="Times New Roman" w:hAnsi="Times New Roman"/>
                <w:b/>
                <w:sz w:val="24"/>
                <w:lang w:val="en-US" w:eastAsia="ru-RU"/>
              </w:rPr>
              <w:t>e-mail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1004CC18" w14:textId="5E1BBCBA" w:rsidR="00212781" w:rsidRPr="002F24EC" w:rsidRDefault="002F24EC" w:rsidP="0021278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r w:rsidRPr="002F24EC">
              <w:rPr>
                <w:rFonts w:ascii="Times New Roman" w:eastAsia="Times New Roman" w:hAnsi="Times New Roman"/>
                <w:highlight w:val="yellow"/>
                <w:lang w:val="en-US"/>
              </w:rPr>
              <w:t>ivanov</w:t>
            </w:r>
            <w:r w:rsidR="00212781" w:rsidRPr="002F24EC">
              <w:rPr>
                <w:rFonts w:ascii="Times New Roman" w:eastAsia="Times New Roman" w:hAnsi="Times New Roman"/>
                <w:highlight w:val="yellow"/>
              </w:rPr>
              <w:t>@yandex.ru</w:t>
            </w:r>
          </w:p>
        </w:tc>
      </w:tr>
    </w:tbl>
    <w:p w14:paraId="3387FEB2" w14:textId="4A212B31" w:rsidR="00670330" w:rsidRDefault="00670330" w:rsidP="004508A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lang w:bidi="ru-RU"/>
        </w:rPr>
      </w:pPr>
      <w:r w:rsidRPr="004508A5">
        <w:rPr>
          <w:rFonts w:ascii="Times New Roman" w:hAnsi="Times New Roman"/>
          <w:sz w:val="24"/>
          <w:lang w:bidi="ru-RU"/>
        </w:rPr>
        <w:t xml:space="preserve">на участие в </w:t>
      </w:r>
      <w:r>
        <w:rPr>
          <w:rFonts w:ascii="Times New Roman" w:hAnsi="Times New Roman"/>
          <w:sz w:val="24"/>
          <w:lang w:bidi="ru-RU"/>
        </w:rPr>
        <w:t>вебинаре</w:t>
      </w:r>
      <w:r w:rsidRPr="004508A5">
        <w:rPr>
          <w:rFonts w:ascii="Times New Roman" w:hAnsi="Times New Roman"/>
          <w:sz w:val="24"/>
          <w:lang w:bidi="ru-RU"/>
        </w:rPr>
        <w:t xml:space="preserve"> по </w:t>
      </w:r>
      <w:r w:rsidRPr="001421ED">
        <w:rPr>
          <w:rFonts w:ascii="Times New Roman" w:hAnsi="Times New Roman"/>
          <w:sz w:val="24"/>
          <w:lang w:bidi="ru-RU"/>
        </w:rPr>
        <w:t xml:space="preserve">теме: </w:t>
      </w:r>
      <w:r w:rsidRPr="00E40588">
        <w:rPr>
          <w:rFonts w:ascii="Times New Roman" w:hAnsi="Times New Roman"/>
          <w:b/>
          <w:bCs/>
          <w:sz w:val="24"/>
          <w:szCs w:val="24"/>
          <w:lang w:bidi="ru-RU"/>
        </w:rPr>
        <w:t>«</w:t>
      </w:r>
      <w:r w:rsidR="00F0311F" w:rsidRPr="00F0311F">
        <w:rPr>
          <w:rFonts w:ascii="Times New Roman" w:hAnsi="Times New Roman"/>
          <w:b/>
          <w:bCs/>
          <w:sz w:val="24"/>
          <w:szCs w:val="24"/>
          <w:lang w:bidi="ru-RU"/>
        </w:rPr>
        <w:t>Финансовая логистика и платежи в текущих условиях (кейсы, реальность)</w:t>
      </w:r>
      <w:r w:rsidRPr="00E40588">
        <w:rPr>
          <w:rFonts w:ascii="Times New Roman" w:hAnsi="Times New Roman"/>
          <w:b/>
          <w:bCs/>
          <w:sz w:val="24"/>
          <w:szCs w:val="24"/>
          <w:lang w:bidi="ru-RU"/>
        </w:rPr>
        <w:t xml:space="preserve">» </w:t>
      </w:r>
      <w:r w:rsidR="00F0311F">
        <w:rPr>
          <w:rFonts w:ascii="Times New Roman" w:hAnsi="Times New Roman"/>
          <w:b/>
          <w:bCs/>
          <w:sz w:val="24"/>
          <w:szCs w:val="24"/>
          <w:lang w:bidi="ru-RU"/>
        </w:rPr>
        <w:t>13</w:t>
      </w:r>
      <w:r w:rsidRPr="00E40588">
        <w:rPr>
          <w:rFonts w:ascii="Times New Roman" w:hAnsi="Times New Roman"/>
          <w:b/>
          <w:bCs/>
          <w:sz w:val="24"/>
          <w:szCs w:val="24"/>
          <w:lang w:bidi="ru-RU"/>
        </w:rPr>
        <w:t>.</w:t>
      </w:r>
      <w:r w:rsidR="00E40588">
        <w:rPr>
          <w:rFonts w:ascii="Times New Roman" w:hAnsi="Times New Roman"/>
          <w:b/>
          <w:bCs/>
          <w:sz w:val="24"/>
          <w:szCs w:val="24"/>
          <w:lang w:bidi="ru-RU"/>
        </w:rPr>
        <w:t>0</w:t>
      </w:r>
      <w:r w:rsidR="00F0311F">
        <w:rPr>
          <w:rFonts w:ascii="Times New Roman" w:hAnsi="Times New Roman"/>
          <w:b/>
          <w:bCs/>
          <w:sz w:val="24"/>
          <w:szCs w:val="24"/>
          <w:lang w:bidi="ru-RU"/>
        </w:rPr>
        <w:t>2</w:t>
      </w:r>
      <w:r w:rsidRPr="00E40588">
        <w:rPr>
          <w:rFonts w:ascii="Times New Roman" w:hAnsi="Times New Roman"/>
          <w:b/>
          <w:sz w:val="24"/>
          <w:szCs w:val="24"/>
          <w:lang w:bidi="ru-RU"/>
        </w:rPr>
        <w:t>.202</w:t>
      </w:r>
      <w:r w:rsidR="00F0311F">
        <w:rPr>
          <w:rFonts w:ascii="Times New Roman" w:hAnsi="Times New Roman"/>
          <w:b/>
          <w:sz w:val="24"/>
          <w:szCs w:val="24"/>
          <w:lang w:bidi="ru-RU"/>
        </w:rPr>
        <w:t>5</w:t>
      </w:r>
      <w:r w:rsidRPr="00C81AB2">
        <w:rPr>
          <w:rFonts w:ascii="Times New Roman" w:hAnsi="Times New Roman"/>
          <w:b/>
          <w:sz w:val="24"/>
          <w:lang w:bidi="ru-RU"/>
        </w:rPr>
        <w:t xml:space="preserve"> года</w:t>
      </w:r>
      <w:r>
        <w:rPr>
          <w:rFonts w:ascii="Times New Roman" w:hAnsi="Times New Roman"/>
          <w:b/>
          <w:sz w:val="24"/>
          <w:lang w:bidi="ru-RU"/>
        </w:rPr>
        <w:t>.</w:t>
      </w:r>
    </w:p>
    <w:p w14:paraId="385079ED" w14:textId="030D627D" w:rsidR="00752684" w:rsidRPr="004508A5" w:rsidRDefault="00752684" w:rsidP="004508A5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bidi="ru-RU"/>
        </w:rPr>
      </w:pPr>
      <w:r w:rsidRPr="004508A5">
        <w:rPr>
          <w:rFonts w:ascii="Times New Roman" w:hAnsi="Times New Roman"/>
          <w:sz w:val="24"/>
          <w:lang w:bidi="ru-RU"/>
        </w:rPr>
        <w:t>При этом сообща</w:t>
      </w:r>
      <w:r w:rsidR="00E31044" w:rsidRPr="004508A5">
        <w:rPr>
          <w:rFonts w:ascii="Times New Roman" w:hAnsi="Times New Roman"/>
          <w:sz w:val="24"/>
          <w:lang w:bidi="ru-RU"/>
        </w:rPr>
        <w:t>ю</w:t>
      </w:r>
      <w:r w:rsidRPr="004508A5">
        <w:rPr>
          <w:rFonts w:ascii="Times New Roman" w:hAnsi="Times New Roman"/>
          <w:sz w:val="24"/>
          <w:lang w:bidi="ru-RU"/>
        </w:rPr>
        <w:t xml:space="preserve"> следующие сведения:</w:t>
      </w:r>
    </w:p>
    <w:tbl>
      <w:tblPr>
        <w:tblpPr w:leftFromText="180" w:rightFromText="180" w:vertAnchor="text" w:horzAnchor="margin" w:tblpXSpec="center" w:tblpY="10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7371"/>
      </w:tblGrid>
      <w:tr w:rsidR="00C4519C" w:rsidRPr="00100E0A" w14:paraId="518C2B9C" w14:textId="77777777" w:rsidTr="004508A5">
        <w:trPr>
          <w:trHeight w:val="269"/>
        </w:trPr>
        <w:tc>
          <w:tcPr>
            <w:tcW w:w="3227" w:type="dxa"/>
            <w:shd w:val="clear" w:color="auto" w:fill="D9D9D9"/>
            <w:vAlign w:val="center"/>
          </w:tcPr>
          <w:p w14:paraId="0262515E" w14:textId="77777777" w:rsidR="00C4519C" w:rsidRPr="00100E0A" w:rsidRDefault="00C4519C" w:rsidP="004508A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</w:pPr>
            <w:r w:rsidRPr="00100E0A"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>Полное наименование организации (ИП)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0D83594" w14:textId="7EEE2ED7" w:rsidR="00C4519C" w:rsidRPr="002F24EC" w:rsidRDefault="002F24EC" w:rsidP="00CB7C4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2F24EC">
              <w:rPr>
                <w:rFonts w:ascii="Times New Roman" w:eastAsia="Times New Roman" w:hAnsi="Times New Roman"/>
                <w:highlight w:val="yellow"/>
              </w:rPr>
              <w:t>ИП Иванов Иван Иванович</w:t>
            </w:r>
          </w:p>
        </w:tc>
      </w:tr>
      <w:tr w:rsidR="005459A2" w:rsidRPr="00100E0A" w14:paraId="64787C97" w14:textId="77777777" w:rsidTr="004508A5">
        <w:trPr>
          <w:trHeight w:val="236"/>
        </w:trPr>
        <w:tc>
          <w:tcPr>
            <w:tcW w:w="3227" w:type="dxa"/>
            <w:shd w:val="clear" w:color="auto" w:fill="D9D9D9"/>
            <w:vAlign w:val="center"/>
          </w:tcPr>
          <w:p w14:paraId="0971DD09" w14:textId="77777777" w:rsidR="005459A2" w:rsidRPr="00100E0A" w:rsidRDefault="005459A2" w:rsidP="005459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</w:pPr>
            <w:r w:rsidRPr="00100E0A"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>ИНН организации (ИП)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039622E" w14:textId="0F4FAEB6" w:rsidR="005459A2" w:rsidRPr="002F24EC" w:rsidRDefault="002F24EC" w:rsidP="005459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2F24EC">
              <w:rPr>
                <w:rFonts w:ascii="Times New Roman" w:eastAsia="Times New Roman" w:hAnsi="Times New Roman"/>
                <w:highlight w:val="yellow"/>
              </w:rPr>
              <w:t>6700011122</w:t>
            </w:r>
          </w:p>
        </w:tc>
      </w:tr>
      <w:tr w:rsidR="00740F64" w:rsidRPr="00100E0A" w14:paraId="55834318" w14:textId="77777777" w:rsidTr="004508A5">
        <w:trPr>
          <w:trHeight w:val="212"/>
        </w:trPr>
        <w:tc>
          <w:tcPr>
            <w:tcW w:w="3227" w:type="dxa"/>
            <w:shd w:val="clear" w:color="auto" w:fill="D9D9D9"/>
          </w:tcPr>
          <w:p w14:paraId="64692060" w14:textId="77777777" w:rsidR="00740F64" w:rsidRPr="00100E0A" w:rsidRDefault="00740F64" w:rsidP="00740F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  <w:lang w:eastAsia="lv-LV"/>
              </w:rPr>
            </w:pPr>
            <w:r w:rsidRPr="00100E0A">
              <w:rPr>
                <w:rFonts w:ascii="Times New Roman" w:hAnsi="Times New Roman"/>
                <w:b/>
                <w:sz w:val="24"/>
                <w:szCs w:val="18"/>
                <w:lang w:eastAsia="lv-LV"/>
              </w:rPr>
              <w:t>Описание продукции, планируемой к экспорту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00BF358" w14:textId="7BD03946" w:rsidR="00740F64" w:rsidRPr="002F24EC" w:rsidRDefault="002F24EC" w:rsidP="00740F6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highlight w:val="yellow"/>
                <w:lang w:bidi="ru-RU"/>
              </w:rPr>
            </w:pPr>
            <w:r w:rsidRPr="002F24EC">
              <w:rPr>
                <w:rFonts w:ascii="Times New Roman" w:hAnsi="Times New Roman"/>
                <w:sz w:val="24"/>
                <w:highlight w:val="yellow"/>
                <w:lang w:bidi="ru-RU"/>
              </w:rPr>
              <w:t xml:space="preserve">При желании </w:t>
            </w:r>
          </w:p>
        </w:tc>
      </w:tr>
      <w:tr w:rsidR="00740F64" w:rsidRPr="00100E0A" w14:paraId="0BEF328A" w14:textId="77777777" w:rsidTr="004508A5">
        <w:trPr>
          <w:trHeight w:val="212"/>
        </w:trPr>
        <w:tc>
          <w:tcPr>
            <w:tcW w:w="3227" w:type="dxa"/>
            <w:shd w:val="clear" w:color="auto" w:fill="D9D9D9"/>
          </w:tcPr>
          <w:p w14:paraId="27B1DE8A" w14:textId="77777777" w:rsidR="00740F64" w:rsidRPr="00100E0A" w:rsidRDefault="00740F64" w:rsidP="00740F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18"/>
                <w:lang w:eastAsia="lv-LV"/>
              </w:rPr>
            </w:pPr>
            <w:r w:rsidRPr="00100E0A">
              <w:rPr>
                <w:rFonts w:ascii="Times New Roman" w:hAnsi="Times New Roman"/>
                <w:b/>
                <w:sz w:val="24"/>
                <w:szCs w:val="18"/>
                <w:lang w:eastAsia="lv-LV"/>
              </w:rPr>
              <w:t>Классификация продукции (код ТН ВЭД)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DB32068" w14:textId="34E622C2" w:rsidR="00740F64" w:rsidRPr="002F24EC" w:rsidRDefault="002F24EC" w:rsidP="00740F64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color w:val="424142"/>
                <w:sz w:val="23"/>
                <w:szCs w:val="23"/>
                <w:highlight w:val="yellow"/>
                <w:lang w:eastAsia="ru-RU"/>
              </w:rPr>
            </w:pPr>
            <w:r w:rsidRPr="002F24EC">
              <w:rPr>
                <w:rFonts w:ascii="Times New Roman" w:eastAsia="Times New Roman" w:hAnsi="Times New Roman"/>
                <w:highlight w:val="yellow"/>
              </w:rPr>
              <w:t>При желании</w:t>
            </w:r>
          </w:p>
        </w:tc>
      </w:tr>
    </w:tbl>
    <w:p w14:paraId="72729C3D" w14:textId="77777777" w:rsidR="00245896" w:rsidRPr="005970DD" w:rsidRDefault="00245896" w:rsidP="004508A5">
      <w:pPr>
        <w:autoSpaceDE w:val="0"/>
        <w:autoSpaceDN w:val="0"/>
        <w:adjustRightInd w:val="0"/>
        <w:spacing w:before="240" w:after="0" w:line="240" w:lineRule="auto"/>
        <w:ind w:right="-24"/>
        <w:jc w:val="both"/>
        <w:rPr>
          <w:rFonts w:ascii="Times New Roman" w:hAnsi="Times New Roman"/>
          <w:sz w:val="20"/>
          <w:szCs w:val="20"/>
        </w:rPr>
      </w:pPr>
      <w:r w:rsidRPr="005970DD">
        <w:rPr>
          <w:rFonts w:ascii="Times New Roman" w:hAnsi="Times New Roman"/>
          <w:sz w:val="20"/>
          <w:szCs w:val="20"/>
        </w:rPr>
        <w:t>Подтверждаю, что наше предприятие:</w:t>
      </w:r>
    </w:p>
    <w:p w14:paraId="31E0D4A2" w14:textId="77777777" w:rsidR="00245896" w:rsidRPr="005970DD" w:rsidRDefault="00245896" w:rsidP="004508A5">
      <w:pPr>
        <w:pStyle w:val="aa"/>
        <w:numPr>
          <w:ilvl w:val="0"/>
          <w:numId w:val="9"/>
        </w:numPr>
        <w:autoSpaceDE w:val="0"/>
        <w:autoSpaceDN w:val="0"/>
        <w:adjustRightInd w:val="0"/>
        <w:ind w:left="0" w:right="-24" w:firstLine="0"/>
        <w:jc w:val="both"/>
        <w:rPr>
          <w:sz w:val="20"/>
          <w:szCs w:val="20"/>
        </w:rPr>
      </w:pPr>
      <w:r w:rsidRPr="005970DD">
        <w:rPr>
          <w:sz w:val="20"/>
          <w:szCs w:val="20"/>
        </w:rPr>
        <w:t>не находится в стадии ликвидации, реорганизации или банкротства (не подавал заявление в Федеральную налоговую службу заявления о государственной регистрации прекращения деятельности физического лица в качестве индивидуального предпринимателя); не осуществляет деятельность, запрещенную законодательством Российской Федерации, в том числе террористическую и/или экстремистскую; не аффилировано с АНО «Центр поддержки экспорта Смоленской области» и/или другим объектом инфраструктуры поддержки МСП на территории Российской Федерации; не является недобросовестным поставщиком в соответствии с реестром ФАС России; не включено в перечень неблагонадежных участников внешнеэкономической деятельности Банка России.</w:t>
      </w:r>
    </w:p>
    <w:p w14:paraId="194A2A17" w14:textId="77777777" w:rsidR="00245896" w:rsidRPr="005970DD" w:rsidRDefault="00245896" w:rsidP="004508A5">
      <w:pPr>
        <w:pStyle w:val="aa"/>
        <w:numPr>
          <w:ilvl w:val="0"/>
          <w:numId w:val="9"/>
        </w:numPr>
        <w:ind w:left="0" w:right="-24" w:firstLine="0"/>
        <w:jc w:val="both"/>
        <w:rPr>
          <w:sz w:val="20"/>
          <w:szCs w:val="20"/>
        </w:rPr>
      </w:pPr>
      <w:r w:rsidRPr="005970DD">
        <w:rPr>
          <w:sz w:val="20"/>
          <w:szCs w:val="20"/>
        </w:rPr>
        <w:t xml:space="preserve">не имеет просроченной задолженности по возврату в федеральный бюджет или бюджет субъекта Российской Федерации субсидий, бюджетных инвестиций, предоставленных в том числе в соответствии с иными правовыми актами, и иной просроченной задолженности перед федеральным бюджетом и бюджетом субъекта Российской Федерации. </w:t>
      </w:r>
    </w:p>
    <w:p w14:paraId="4D3D62A9" w14:textId="77777777" w:rsidR="00245896" w:rsidRPr="005970DD" w:rsidRDefault="00E31044" w:rsidP="004508A5">
      <w:pPr>
        <w:pStyle w:val="aa"/>
        <w:numPr>
          <w:ilvl w:val="0"/>
          <w:numId w:val="9"/>
        </w:numPr>
        <w:ind w:left="0" w:right="-24" w:firstLine="0"/>
        <w:jc w:val="both"/>
        <w:rPr>
          <w:sz w:val="20"/>
          <w:szCs w:val="20"/>
        </w:rPr>
      </w:pPr>
      <w:r w:rsidRPr="005970DD">
        <w:rPr>
          <w:sz w:val="20"/>
          <w:szCs w:val="20"/>
        </w:rPr>
        <w:t>соответствует</w:t>
      </w:r>
      <w:r w:rsidR="00245896" w:rsidRPr="005970DD">
        <w:rPr>
          <w:sz w:val="20"/>
          <w:szCs w:val="20"/>
        </w:rPr>
        <w:t xml:space="preserve">  </w:t>
      </w:r>
      <w:hyperlink r:id="rId8" w:history="1">
        <w:r w:rsidR="00245896" w:rsidRPr="005970DD">
          <w:rPr>
            <w:rStyle w:val="a7"/>
            <w:sz w:val="20"/>
            <w:szCs w:val="20"/>
          </w:rPr>
          <w:t>статье  4</w:t>
        </w:r>
      </w:hyperlink>
      <w:r w:rsidR="00245896" w:rsidRPr="005970DD">
        <w:rPr>
          <w:sz w:val="20"/>
          <w:szCs w:val="20"/>
        </w:rPr>
        <w:t xml:space="preserve">  Федерального закона от 24.07.2007 №209-ФЗ  и  не является субъектом малого и среднего предпринимательства, указанным в </w:t>
      </w:r>
      <w:hyperlink r:id="rId9" w:history="1">
        <w:r w:rsidR="00245896" w:rsidRPr="005970DD">
          <w:rPr>
            <w:rStyle w:val="a7"/>
            <w:sz w:val="20"/>
            <w:szCs w:val="20"/>
          </w:rPr>
          <w:t>частях 3</w:t>
        </w:r>
      </w:hyperlink>
      <w:r w:rsidR="00245896" w:rsidRPr="005970DD">
        <w:rPr>
          <w:sz w:val="20"/>
          <w:szCs w:val="20"/>
        </w:rPr>
        <w:t xml:space="preserve">, </w:t>
      </w:r>
      <w:hyperlink r:id="rId10" w:history="1">
        <w:r w:rsidR="00245896" w:rsidRPr="005970DD">
          <w:rPr>
            <w:rStyle w:val="a7"/>
            <w:sz w:val="20"/>
            <w:szCs w:val="20"/>
          </w:rPr>
          <w:t>4</w:t>
        </w:r>
      </w:hyperlink>
      <w:r w:rsidR="00245896" w:rsidRPr="005970DD">
        <w:rPr>
          <w:sz w:val="20"/>
          <w:szCs w:val="20"/>
        </w:rPr>
        <w:t xml:space="preserve"> и </w:t>
      </w:r>
      <w:hyperlink r:id="rId11" w:history="1">
        <w:r w:rsidR="00245896" w:rsidRPr="005970DD">
          <w:rPr>
            <w:rStyle w:val="a7"/>
            <w:sz w:val="20"/>
            <w:szCs w:val="20"/>
          </w:rPr>
          <w:t>5 статьи 14</w:t>
        </w:r>
      </w:hyperlink>
      <w:r w:rsidR="00245896" w:rsidRPr="005970DD">
        <w:rPr>
          <w:sz w:val="20"/>
          <w:szCs w:val="20"/>
        </w:rPr>
        <w:t xml:space="preserve"> Федерального закона от 24.07.2007 №209-ФЗ.</w:t>
      </w:r>
    </w:p>
    <w:p w14:paraId="46FED0F9" w14:textId="6B4641DF" w:rsidR="00245896" w:rsidRPr="005970DD" w:rsidRDefault="005970DD" w:rsidP="004508A5">
      <w:pPr>
        <w:spacing w:line="240" w:lineRule="auto"/>
        <w:ind w:right="-24"/>
        <w:jc w:val="both"/>
        <w:rPr>
          <w:rFonts w:ascii="Times New Roman" w:hAnsi="Times New Roman"/>
          <w:sz w:val="20"/>
          <w:szCs w:val="20"/>
        </w:rPr>
      </w:pPr>
      <w:r w:rsidRPr="005970DD">
        <w:rPr>
          <w:rFonts w:ascii="Times New Roman" w:hAnsi="Times New Roman"/>
          <w:sz w:val="20"/>
          <w:szCs w:val="20"/>
        </w:rPr>
        <w:t xml:space="preserve">В соответствии со ст. 6, 9 Федерального закона от 27 июля 2006 года № 152-ФЗ «О персональных данных» даю свое согласие на автоматизированную и неавтоматизированную обработку моих персональных данных (фамилии, имени, отчества, телефона, е-mail), а именно – совершение действий, предусмотренных п. 3 ч. 1 ст. 3 Федерального закона от 27 июля 2006 года № 152-ФЗ «О персональных данных», АНО «Центр поддержки экспорта Смоленской области», Министерству инвестиционного развития Смоленской области, Министерству промышленности и торговли Смоленской области, </w:t>
      </w:r>
      <w:r w:rsidR="006055B2">
        <w:rPr>
          <w:rFonts w:ascii="Times New Roman" w:hAnsi="Times New Roman"/>
          <w:sz w:val="20"/>
          <w:szCs w:val="20"/>
        </w:rPr>
        <w:t xml:space="preserve">Министерству экономического развития Смоленской области, </w:t>
      </w:r>
      <w:r w:rsidRPr="005970DD">
        <w:rPr>
          <w:rFonts w:ascii="Times New Roman" w:hAnsi="Times New Roman"/>
          <w:sz w:val="20"/>
          <w:szCs w:val="20"/>
        </w:rPr>
        <w:t xml:space="preserve">АО «Российский экспортный центр» в целях получения мер поддержки, информирования об услугах, проведения опросов третьими лицами по полученным мерам поддержки и формирования истории обращений. </w:t>
      </w:r>
      <w:r w:rsidR="00245896" w:rsidRPr="005970DD">
        <w:rPr>
          <w:rFonts w:ascii="Times New Roman" w:hAnsi="Times New Roman"/>
          <w:sz w:val="20"/>
          <w:szCs w:val="20"/>
        </w:rPr>
        <w:t>Подтверждаю и гарантирую, что вся информация, указанная выше, является подлинной и достоверной.</w:t>
      </w:r>
    </w:p>
    <w:p w14:paraId="38A3C9A8" w14:textId="77777777" w:rsidR="00245896" w:rsidRPr="004508A5" w:rsidRDefault="00245896" w:rsidP="00450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4508A5">
        <w:rPr>
          <w:rFonts w:ascii="Times New Roman" w:hAnsi="Times New Roman"/>
          <w:sz w:val="24"/>
        </w:rPr>
        <w:t xml:space="preserve">Руководитель </w:t>
      </w:r>
      <w:r w:rsidRPr="003C5776">
        <w:rPr>
          <w:rFonts w:ascii="Times New Roman" w:hAnsi="Times New Roman"/>
          <w:sz w:val="24"/>
        </w:rPr>
        <w:t>предприятия</w:t>
      </w:r>
      <w:r w:rsidR="00920051" w:rsidRPr="003C5776">
        <w:rPr>
          <w:rFonts w:ascii="Times New Roman" w:hAnsi="Times New Roman"/>
          <w:sz w:val="24"/>
        </w:rPr>
        <w:t xml:space="preserve"> </w:t>
      </w:r>
      <w:r w:rsidRPr="003C5776">
        <w:rPr>
          <w:rFonts w:ascii="Times New Roman" w:hAnsi="Times New Roman"/>
          <w:sz w:val="24"/>
        </w:rPr>
        <w:t>(Индивидуальный предприниматель)</w:t>
      </w:r>
      <w:r w:rsidR="00E31044" w:rsidRPr="003C5776">
        <w:rPr>
          <w:rFonts w:ascii="Times New Roman" w:hAnsi="Times New Roman"/>
          <w:sz w:val="24"/>
        </w:rPr>
        <w:t>:</w:t>
      </w:r>
      <w:r w:rsidRPr="003C5776">
        <w:rPr>
          <w:rFonts w:ascii="Times New Roman" w:hAnsi="Times New Roman"/>
          <w:sz w:val="24"/>
        </w:rPr>
        <w:t xml:space="preserve">  </w:t>
      </w:r>
      <w:r w:rsidRPr="004508A5">
        <w:rPr>
          <w:rFonts w:ascii="Times New Roman" w:hAnsi="Times New Roman"/>
          <w:sz w:val="24"/>
        </w:rPr>
        <w:t xml:space="preserve">         </w:t>
      </w:r>
    </w:p>
    <w:p w14:paraId="7E7C0CC4" w14:textId="77777777" w:rsidR="00245896" w:rsidRPr="00920051" w:rsidRDefault="00245896" w:rsidP="004508A5">
      <w:pPr>
        <w:spacing w:after="0" w:line="240" w:lineRule="auto"/>
        <w:jc w:val="both"/>
        <w:rPr>
          <w:rFonts w:ascii="Times New Roman" w:hAnsi="Times New Roman"/>
        </w:rPr>
      </w:pPr>
    </w:p>
    <w:p w14:paraId="1BAB78CE" w14:textId="3FB2A607" w:rsidR="00245896" w:rsidRPr="00920051" w:rsidRDefault="002F24EC" w:rsidP="00DD7A74">
      <w:pPr>
        <w:spacing w:after="0" w:line="240" w:lineRule="auto"/>
        <w:rPr>
          <w:rFonts w:ascii="Times New Roman" w:hAnsi="Times New Roman"/>
        </w:rPr>
      </w:pPr>
      <w:r w:rsidRPr="002F24EC">
        <w:rPr>
          <w:rFonts w:ascii="Times New Roman" w:eastAsia="Times New Roman" w:hAnsi="Times New Roman"/>
          <w:sz w:val="28"/>
          <w:szCs w:val="28"/>
          <w:highlight w:val="yellow"/>
          <w:u w:val="single"/>
        </w:rPr>
        <w:t>Иванов Иван Иванович</w:t>
      </w:r>
      <w:r w:rsidR="00C8170E">
        <w:rPr>
          <w:rFonts w:ascii="Times New Roman" w:eastAsia="Times New Roman" w:hAnsi="Times New Roman"/>
          <w:lang w:eastAsia="ru-RU"/>
        </w:rPr>
        <w:t xml:space="preserve">  </w:t>
      </w:r>
      <w:r w:rsidR="00E40588">
        <w:rPr>
          <w:rFonts w:ascii="Times New Roman" w:hAnsi="Times New Roman"/>
        </w:rPr>
        <w:t xml:space="preserve">                                       </w:t>
      </w:r>
      <w:r>
        <w:rPr>
          <w:rFonts w:ascii="Times New Roman" w:hAnsi="Times New Roman"/>
        </w:rPr>
        <w:t xml:space="preserve">                     </w:t>
      </w:r>
      <w:r w:rsidR="00E40588">
        <w:rPr>
          <w:rFonts w:ascii="Times New Roman" w:hAnsi="Times New Roman"/>
        </w:rPr>
        <w:t xml:space="preserve">   </w:t>
      </w:r>
      <w:r w:rsidR="00245896" w:rsidRPr="00920051">
        <w:rPr>
          <w:rFonts w:ascii="Times New Roman" w:hAnsi="Times New Roman"/>
        </w:rPr>
        <w:t>/__________________________</w:t>
      </w:r>
    </w:p>
    <w:p w14:paraId="1C463135" w14:textId="144311E1" w:rsidR="00245896" w:rsidRPr="00920051" w:rsidRDefault="00E31044" w:rsidP="004508A5">
      <w:pPr>
        <w:spacing w:line="240" w:lineRule="auto"/>
        <w:jc w:val="both"/>
        <w:rPr>
          <w:rFonts w:ascii="Times New Roman" w:hAnsi="Times New Roman"/>
          <w:vertAlign w:val="superscript"/>
        </w:rPr>
      </w:pPr>
      <w:r w:rsidRPr="00920051">
        <w:rPr>
          <w:rFonts w:ascii="Times New Roman" w:hAnsi="Times New Roman"/>
          <w:vertAlign w:val="superscript"/>
        </w:rPr>
        <w:lastRenderedPageBreak/>
        <w:t xml:space="preserve">  </w:t>
      </w:r>
      <w:r w:rsidR="00245896" w:rsidRPr="00920051">
        <w:rPr>
          <w:rFonts w:ascii="Times New Roman" w:hAnsi="Times New Roman"/>
          <w:vertAlign w:val="superscript"/>
        </w:rPr>
        <w:t xml:space="preserve">(ФИО руководителя предприятия (индивидуального предпринимателя) полностью)                                         </w:t>
      </w:r>
      <w:r w:rsidR="003C5776">
        <w:rPr>
          <w:rFonts w:ascii="Times New Roman" w:hAnsi="Times New Roman"/>
          <w:vertAlign w:val="superscript"/>
        </w:rPr>
        <w:t xml:space="preserve">                                    </w:t>
      </w:r>
      <w:r w:rsidR="00245896" w:rsidRPr="00920051">
        <w:rPr>
          <w:rFonts w:ascii="Times New Roman" w:hAnsi="Times New Roman"/>
          <w:vertAlign w:val="superscript"/>
        </w:rPr>
        <w:t>(подпись)</w:t>
      </w:r>
    </w:p>
    <w:p w14:paraId="4BDA84D6" w14:textId="77777777" w:rsidR="008D4AC5" w:rsidRPr="004508A5" w:rsidRDefault="00245896" w:rsidP="004508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lang w:bidi="ru-RU"/>
        </w:rPr>
      </w:pPr>
      <w:r w:rsidRPr="004508A5">
        <w:rPr>
          <w:rFonts w:ascii="Times New Roman" w:hAnsi="Times New Roman"/>
          <w:bCs/>
          <w:sz w:val="24"/>
        </w:rPr>
        <w:t>М.П.</w:t>
      </w:r>
      <w:r w:rsidR="00972439" w:rsidRPr="004508A5">
        <w:rPr>
          <w:rFonts w:ascii="Times New Roman" w:hAnsi="Times New Roman"/>
          <w:bCs/>
          <w:sz w:val="24"/>
        </w:rPr>
        <w:t xml:space="preserve"> (при наличии)</w:t>
      </w:r>
    </w:p>
    <w:sectPr w:rsidR="008D4AC5" w:rsidRPr="004508A5" w:rsidSect="00896D99">
      <w:footerReference w:type="default" r:id="rId12"/>
      <w:pgSz w:w="11906" w:h="16838"/>
      <w:pgMar w:top="354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B1FE7" w14:textId="77777777" w:rsidR="00DA5208" w:rsidRDefault="00DA5208" w:rsidP="001D5786">
      <w:pPr>
        <w:spacing w:after="0" w:line="240" w:lineRule="auto"/>
      </w:pPr>
      <w:r>
        <w:separator/>
      </w:r>
    </w:p>
  </w:endnote>
  <w:endnote w:type="continuationSeparator" w:id="0">
    <w:p w14:paraId="76DCA1C5" w14:textId="77777777" w:rsidR="00DA5208" w:rsidRDefault="00DA5208" w:rsidP="001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9236" w14:textId="6140DEAF" w:rsidR="00F216C8" w:rsidRDefault="00F216C8">
    <w:pPr>
      <w:pStyle w:val="a3"/>
      <w:jc w:val="right"/>
    </w:pPr>
  </w:p>
  <w:p w14:paraId="135E1A1B" w14:textId="77777777" w:rsidR="0051645C" w:rsidRDefault="005164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65183" w14:textId="77777777" w:rsidR="00DA5208" w:rsidRDefault="00DA5208" w:rsidP="001D5786">
      <w:pPr>
        <w:spacing w:after="0" w:line="240" w:lineRule="auto"/>
      </w:pPr>
      <w:r>
        <w:separator/>
      </w:r>
    </w:p>
  </w:footnote>
  <w:footnote w:type="continuationSeparator" w:id="0">
    <w:p w14:paraId="567164F3" w14:textId="77777777" w:rsidR="00DA5208" w:rsidRDefault="00DA5208" w:rsidP="001D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4461"/>
    <w:multiLevelType w:val="hybridMultilevel"/>
    <w:tmpl w:val="E2B25FEA"/>
    <w:lvl w:ilvl="0" w:tplc="5F9C3E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E298C"/>
    <w:multiLevelType w:val="hybridMultilevel"/>
    <w:tmpl w:val="59849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F607E"/>
    <w:multiLevelType w:val="hybridMultilevel"/>
    <w:tmpl w:val="3A3C61E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65A246D"/>
    <w:multiLevelType w:val="hybridMultilevel"/>
    <w:tmpl w:val="1354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C345B"/>
    <w:multiLevelType w:val="hybridMultilevel"/>
    <w:tmpl w:val="7C205AA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 w15:restartNumberingAfterBreak="0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46685417"/>
    <w:multiLevelType w:val="hybridMultilevel"/>
    <w:tmpl w:val="C3B0E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E3CF2"/>
    <w:multiLevelType w:val="hybridMultilevel"/>
    <w:tmpl w:val="D93EAE6A"/>
    <w:lvl w:ilvl="0" w:tplc="8B7A44F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" w15:restartNumberingAfterBreak="0">
    <w:nsid w:val="794472B6"/>
    <w:multiLevelType w:val="hybridMultilevel"/>
    <w:tmpl w:val="AE382D80"/>
    <w:lvl w:ilvl="0" w:tplc="0419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786"/>
    <w:rsid w:val="00020110"/>
    <w:rsid w:val="00027F2E"/>
    <w:rsid w:val="00043AB1"/>
    <w:rsid w:val="00055381"/>
    <w:rsid w:val="000643F6"/>
    <w:rsid w:val="00067731"/>
    <w:rsid w:val="000711D2"/>
    <w:rsid w:val="00080AE2"/>
    <w:rsid w:val="000853D1"/>
    <w:rsid w:val="000B5188"/>
    <w:rsid w:val="000C5B23"/>
    <w:rsid w:val="000D2847"/>
    <w:rsid w:val="000D62A7"/>
    <w:rsid w:val="000F4BDE"/>
    <w:rsid w:val="00103438"/>
    <w:rsid w:val="001061C1"/>
    <w:rsid w:val="00121921"/>
    <w:rsid w:val="001271AA"/>
    <w:rsid w:val="00133C72"/>
    <w:rsid w:val="00142ED5"/>
    <w:rsid w:val="00143F37"/>
    <w:rsid w:val="0016416F"/>
    <w:rsid w:val="001C5D32"/>
    <w:rsid w:val="001C6CF2"/>
    <w:rsid w:val="001D2196"/>
    <w:rsid w:val="001D5786"/>
    <w:rsid w:val="001E7119"/>
    <w:rsid w:val="001F132B"/>
    <w:rsid w:val="001F6FB2"/>
    <w:rsid w:val="002074B5"/>
    <w:rsid w:val="00212781"/>
    <w:rsid w:val="00223EA4"/>
    <w:rsid w:val="00225437"/>
    <w:rsid w:val="00245896"/>
    <w:rsid w:val="0026386B"/>
    <w:rsid w:val="00277061"/>
    <w:rsid w:val="00282864"/>
    <w:rsid w:val="0029008A"/>
    <w:rsid w:val="00293B20"/>
    <w:rsid w:val="002A1FFF"/>
    <w:rsid w:val="002A3D4D"/>
    <w:rsid w:val="002B1705"/>
    <w:rsid w:val="002B763F"/>
    <w:rsid w:val="002E4B80"/>
    <w:rsid w:val="002F24EC"/>
    <w:rsid w:val="00306D13"/>
    <w:rsid w:val="0032171D"/>
    <w:rsid w:val="00322EB3"/>
    <w:rsid w:val="00327188"/>
    <w:rsid w:val="00344615"/>
    <w:rsid w:val="00347396"/>
    <w:rsid w:val="0037123D"/>
    <w:rsid w:val="00371C3D"/>
    <w:rsid w:val="00396AF6"/>
    <w:rsid w:val="003C01F8"/>
    <w:rsid w:val="003C0644"/>
    <w:rsid w:val="003C356E"/>
    <w:rsid w:val="003C5776"/>
    <w:rsid w:val="003E7ABF"/>
    <w:rsid w:val="003F4BA2"/>
    <w:rsid w:val="00404AFA"/>
    <w:rsid w:val="00405395"/>
    <w:rsid w:val="004139E6"/>
    <w:rsid w:val="004178C0"/>
    <w:rsid w:val="004479B5"/>
    <w:rsid w:val="00450098"/>
    <w:rsid w:val="00450348"/>
    <w:rsid w:val="004508A5"/>
    <w:rsid w:val="00451699"/>
    <w:rsid w:val="00453D81"/>
    <w:rsid w:val="00454757"/>
    <w:rsid w:val="00492463"/>
    <w:rsid w:val="004A5DFA"/>
    <w:rsid w:val="004B763A"/>
    <w:rsid w:val="004C228B"/>
    <w:rsid w:val="004D56C3"/>
    <w:rsid w:val="004E4A7B"/>
    <w:rsid w:val="004E5F48"/>
    <w:rsid w:val="00514A64"/>
    <w:rsid w:val="0051645C"/>
    <w:rsid w:val="00527FBE"/>
    <w:rsid w:val="00532945"/>
    <w:rsid w:val="00533FAB"/>
    <w:rsid w:val="00534E5F"/>
    <w:rsid w:val="00537689"/>
    <w:rsid w:val="005459A2"/>
    <w:rsid w:val="005510C7"/>
    <w:rsid w:val="00570A7D"/>
    <w:rsid w:val="0057241B"/>
    <w:rsid w:val="00575632"/>
    <w:rsid w:val="00584BEC"/>
    <w:rsid w:val="005970DD"/>
    <w:rsid w:val="005A368A"/>
    <w:rsid w:val="005A6435"/>
    <w:rsid w:val="005B02AB"/>
    <w:rsid w:val="005D5E01"/>
    <w:rsid w:val="006055B2"/>
    <w:rsid w:val="00607400"/>
    <w:rsid w:val="00614B20"/>
    <w:rsid w:val="006210EC"/>
    <w:rsid w:val="006324AD"/>
    <w:rsid w:val="00632906"/>
    <w:rsid w:val="00644149"/>
    <w:rsid w:val="006507B1"/>
    <w:rsid w:val="006570EC"/>
    <w:rsid w:val="0066221D"/>
    <w:rsid w:val="00670330"/>
    <w:rsid w:val="00681614"/>
    <w:rsid w:val="0068456F"/>
    <w:rsid w:val="006A11A3"/>
    <w:rsid w:val="006A272E"/>
    <w:rsid w:val="006B2E9D"/>
    <w:rsid w:val="006C39C9"/>
    <w:rsid w:val="006D31BD"/>
    <w:rsid w:val="006E03B8"/>
    <w:rsid w:val="006F0724"/>
    <w:rsid w:val="00707089"/>
    <w:rsid w:val="00710963"/>
    <w:rsid w:val="00710CE2"/>
    <w:rsid w:val="00710DD5"/>
    <w:rsid w:val="00711962"/>
    <w:rsid w:val="0072429B"/>
    <w:rsid w:val="00733D9B"/>
    <w:rsid w:val="00734433"/>
    <w:rsid w:val="00736BE9"/>
    <w:rsid w:val="007401DC"/>
    <w:rsid w:val="00740F64"/>
    <w:rsid w:val="00752684"/>
    <w:rsid w:val="00752E8F"/>
    <w:rsid w:val="00754A78"/>
    <w:rsid w:val="0076318D"/>
    <w:rsid w:val="00764E59"/>
    <w:rsid w:val="00765C45"/>
    <w:rsid w:val="00765DAE"/>
    <w:rsid w:val="00791D8E"/>
    <w:rsid w:val="007A42F0"/>
    <w:rsid w:val="007C1884"/>
    <w:rsid w:val="007D26DB"/>
    <w:rsid w:val="007D56B3"/>
    <w:rsid w:val="007F5B9E"/>
    <w:rsid w:val="00802222"/>
    <w:rsid w:val="008029E8"/>
    <w:rsid w:val="00805237"/>
    <w:rsid w:val="00812487"/>
    <w:rsid w:val="00830268"/>
    <w:rsid w:val="00831D25"/>
    <w:rsid w:val="00836849"/>
    <w:rsid w:val="00841943"/>
    <w:rsid w:val="00845A12"/>
    <w:rsid w:val="00846E17"/>
    <w:rsid w:val="00850AA9"/>
    <w:rsid w:val="00854CB7"/>
    <w:rsid w:val="008556A3"/>
    <w:rsid w:val="00876F2B"/>
    <w:rsid w:val="00882343"/>
    <w:rsid w:val="008930E3"/>
    <w:rsid w:val="00894C25"/>
    <w:rsid w:val="00896D99"/>
    <w:rsid w:val="008A4DAA"/>
    <w:rsid w:val="008A7557"/>
    <w:rsid w:val="008B47DB"/>
    <w:rsid w:val="008D21ED"/>
    <w:rsid w:val="008D2A71"/>
    <w:rsid w:val="008D4AC5"/>
    <w:rsid w:val="008F5B3B"/>
    <w:rsid w:val="00906E18"/>
    <w:rsid w:val="00916C2F"/>
    <w:rsid w:val="00920051"/>
    <w:rsid w:val="0092265E"/>
    <w:rsid w:val="00927823"/>
    <w:rsid w:val="00960BEA"/>
    <w:rsid w:val="00961AF4"/>
    <w:rsid w:val="00965A14"/>
    <w:rsid w:val="009674BA"/>
    <w:rsid w:val="00972439"/>
    <w:rsid w:val="009774EA"/>
    <w:rsid w:val="00980C69"/>
    <w:rsid w:val="00990435"/>
    <w:rsid w:val="009919E3"/>
    <w:rsid w:val="00991BD2"/>
    <w:rsid w:val="009A0AEE"/>
    <w:rsid w:val="009A7F23"/>
    <w:rsid w:val="009D0D5E"/>
    <w:rsid w:val="009E2BDE"/>
    <w:rsid w:val="00A00BC3"/>
    <w:rsid w:val="00A01E61"/>
    <w:rsid w:val="00A02E52"/>
    <w:rsid w:val="00A16201"/>
    <w:rsid w:val="00A25CC8"/>
    <w:rsid w:val="00A31815"/>
    <w:rsid w:val="00A31884"/>
    <w:rsid w:val="00A323B0"/>
    <w:rsid w:val="00A431E9"/>
    <w:rsid w:val="00A45B9C"/>
    <w:rsid w:val="00A61D9F"/>
    <w:rsid w:val="00A77400"/>
    <w:rsid w:val="00A9491C"/>
    <w:rsid w:val="00AA058D"/>
    <w:rsid w:val="00AA7242"/>
    <w:rsid w:val="00AA7642"/>
    <w:rsid w:val="00AB05D2"/>
    <w:rsid w:val="00AB331A"/>
    <w:rsid w:val="00AC22A5"/>
    <w:rsid w:val="00AC5301"/>
    <w:rsid w:val="00AC5314"/>
    <w:rsid w:val="00AE5930"/>
    <w:rsid w:val="00B04669"/>
    <w:rsid w:val="00B1391E"/>
    <w:rsid w:val="00B273FC"/>
    <w:rsid w:val="00B64A77"/>
    <w:rsid w:val="00B655FC"/>
    <w:rsid w:val="00B82232"/>
    <w:rsid w:val="00B93523"/>
    <w:rsid w:val="00BA7AB9"/>
    <w:rsid w:val="00BB3CE1"/>
    <w:rsid w:val="00BB6372"/>
    <w:rsid w:val="00BD67F0"/>
    <w:rsid w:val="00BE547C"/>
    <w:rsid w:val="00BF0456"/>
    <w:rsid w:val="00BF23DF"/>
    <w:rsid w:val="00C05EB1"/>
    <w:rsid w:val="00C1740E"/>
    <w:rsid w:val="00C25868"/>
    <w:rsid w:val="00C34159"/>
    <w:rsid w:val="00C4519C"/>
    <w:rsid w:val="00C5597E"/>
    <w:rsid w:val="00C55A83"/>
    <w:rsid w:val="00C6295D"/>
    <w:rsid w:val="00C77889"/>
    <w:rsid w:val="00C8170E"/>
    <w:rsid w:val="00C81AB2"/>
    <w:rsid w:val="00C82FDC"/>
    <w:rsid w:val="00C84599"/>
    <w:rsid w:val="00C84C40"/>
    <w:rsid w:val="00C8795A"/>
    <w:rsid w:val="00C90469"/>
    <w:rsid w:val="00C90756"/>
    <w:rsid w:val="00CB4B6F"/>
    <w:rsid w:val="00CB7C44"/>
    <w:rsid w:val="00CD4D37"/>
    <w:rsid w:val="00CD6B45"/>
    <w:rsid w:val="00D10DC0"/>
    <w:rsid w:val="00D2484D"/>
    <w:rsid w:val="00D24AF2"/>
    <w:rsid w:val="00D26023"/>
    <w:rsid w:val="00D35D22"/>
    <w:rsid w:val="00D37A92"/>
    <w:rsid w:val="00D44EB9"/>
    <w:rsid w:val="00D452B1"/>
    <w:rsid w:val="00D47C2E"/>
    <w:rsid w:val="00D56A13"/>
    <w:rsid w:val="00D62032"/>
    <w:rsid w:val="00D94993"/>
    <w:rsid w:val="00D97E29"/>
    <w:rsid w:val="00DA5208"/>
    <w:rsid w:val="00DC3577"/>
    <w:rsid w:val="00DD76E3"/>
    <w:rsid w:val="00DD7A74"/>
    <w:rsid w:val="00DE79C3"/>
    <w:rsid w:val="00DF3EED"/>
    <w:rsid w:val="00DF5B3D"/>
    <w:rsid w:val="00E037AC"/>
    <w:rsid w:val="00E0615F"/>
    <w:rsid w:val="00E13308"/>
    <w:rsid w:val="00E27540"/>
    <w:rsid w:val="00E27A64"/>
    <w:rsid w:val="00E31044"/>
    <w:rsid w:val="00E40588"/>
    <w:rsid w:val="00E42F85"/>
    <w:rsid w:val="00E51733"/>
    <w:rsid w:val="00E5234B"/>
    <w:rsid w:val="00E7603A"/>
    <w:rsid w:val="00E969C4"/>
    <w:rsid w:val="00EB78A9"/>
    <w:rsid w:val="00ED18E8"/>
    <w:rsid w:val="00ED3E41"/>
    <w:rsid w:val="00ED4D49"/>
    <w:rsid w:val="00ED5A72"/>
    <w:rsid w:val="00F0245D"/>
    <w:rsid w:val="00F0311F"/>
    <w:rsid w:val="00F06BBA"/>
    <w:rsid w:val="00F216C8"/>
    <w:rsid w:val="00F22A46"/>
    <w:rsid w:val="00F26429"/>
    <w:rsid w:val="00F66901"/>
    <w:rsid w:val="00F92AF2"/>
    <w:rsid w:val="00F96AA6"/>
    <w:rsid w:val="00F96B88"/>
    <w:rsid w:val="00F9720D"/>
    <w:rsid w:val="00FC44CF"/>
    <w:rsid w:val="00FE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2C222"/>
  <w15:docId w15:val="{0F271FF3-6C8C-4978-B9AE-4BC0CC41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786"/>
    <w:pPr>
      <w:suppressAutoHyphens/>
    </w:pPr>
    <w:rPr>
      <w:rFonts w:ascii="Calibri" w:eastAsia="Calibri" w:hAnsi="Calibri" w:cs="Times New Roman"/>
      <w:lang w:eastAsia="ar-SA"/>
    </w:rPr>
  </w:style>
  <w:style w:type="paragraph" w:styleId="4">
    <w:name w:val="heading 4"/>
    <w:basedOn w:val="a"/>
    <w:link w:val="40"/>
    <w:uiPriority w:val="9"/>
    <w:qFormat/>
    <w:rsid w:val="000853D1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5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D57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86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1D57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D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5786"/>
    <w:rPr>
      <w:rFonts w:ascii="Calibri" w:eastAsia="Calibri" w:hAnsi="Calibri" w:cs="Times New Roman"/>
      <w:lang w:eastAsia="ar-SA"/>
    </w:rPr>
  </w:style>
  <w:style w:type="paragraph" w:styleId="aa">
    <w:name w:val="List Paragraph"/>
    <w:basedOn w:val="a"/>
    <w:link w:val="ab"/>
    <w:uiPriority w:val="34"/>
    <w:qFormat/>
    <w:rsid w:val="008A755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0D2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0D2847"/>
    <w:pPr>
      <w:suppressAutoHyphens w:val="0"/>
      <w:spacing w:after="0" w:line="240" w:lineRule="auto"/>
    </w:pPr>
    <w:rPr>
      <w:sz w:val="20"/>
      <w:szCs w:val="20"/>
      <w:lang w:eastAsia="ko-KR"/>
    </w:rPr>
  </w:style>
  <w:style w:type="character" w:customStyle="1" w:styleId="ad">
    <w:name w:val="Текст сноски Знак"/>
    <w:basedOn w:val="a0"/>
    <w:link w:val="ac"/>
    <w:uiPriority w:val="99"/>
    <w:semiHidden/>
    <w:rsid w:val="000D2847"/>
    <w:rPr>
      <w:rFonts w:ascii="Calibri" w:eastAsia="Calibri" w:hAnsi="Calibri" w:cs="Times New Roman"/>
      <w:sz w:val="20"/>
      <w:szCs w:val="20"/>
      <w:lang w:eastAsia="ko-KR"/>
    </w:rPr>
  </w:style>
  <w:style w:type="character" w:styleId="ae">
    <w:name w:val="footnote reference"/>
    <w:rsid w:val="000D2847"/>
    <w:rPr>
      <w:rFonts w:cs="Times New Roman"/>
      <w:vertAlign w:val="superscript"/>
    </w:rPr>
  </w:style>
  <w:style w:type="table" w:styleId="af">
    <w:name w:val="Table Grid"/>
    <w:basedOn w:val="a1"/>
    <w:uiPriority w:val="59"/>
    <w:rsid w:val="004A5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8bf8a64b8551e1msonormal">
    <w:name w:val="228bf8a64b8551e1msonormal"/>
    <w:basedOn w:val="a"/>
    <w:rsid w:val="00C81AB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C81AB2"/>
  </w:style>
  <w:style w:type="character" w:customStyle="1" w:styleId="1">
    <w:name w:val="Неразрешенное упоминание1"/>
    <w:basedOn w:val="a0"/>
    <w:uiPriority w:val="99"/>
    <w:semiHidden/>
    <w:unhideWhenUsed/>
    <w:rsid w:val="004D56C3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0853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de">
    <w:name w:val="code"/>
    <w:basedOn w:val="a0"/>
    <w:rsid w:val="000853D1"/>
  </w:style>
  <w:style w:type="character" w:customStyle="1" w:styleId="2">
    <w:name w:val="Неразрешенное упоминание2"/>
    <w:basedOn w:val="a0"/>
    <w:uiPriority w:val="99"/>
    <w:semiHidden/>
    <w:unhideWhenUsed/>
    <w:rsid w:val="00133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BD75415C7218A8E89CC661BD777AFA4E27A40B439C3933FD1C8EE80D19266AB9C10A425467479A2Eb8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BD75415C7218A8E89CC661BD777AFA4E27A40B439C3933FD1C8EE80D19266AB9C10A425467469F2Eb5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BD75415C7218A8E89CC661BD777AFA4E27A40B439C3933FD1C8EE80D19266AB9C10A425467469F2Eb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BD75415C7218A8E89CC661BD777AFA4E27A40B439C3933FD1C8EE80D19266AB9C10A42546746982Eb9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F4051-ABC2-4290-97DD-737E8363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export67.com</dc:creator>
  <cp:lastModifiedBy>User</cp:lastModifiedBy>
  <cp:revision>66</cp:revision>
  <cp:lastPrinted>2021-12-10T08:53:00Z</cp:lastPrinted>
  <dcterms:created xsi:type="dcterms:W3CDTF">2022-02-16T06:07:00Z</dcterms:created>
  <dcterms:modified xsi:type="dcterms:W3CDTF">2025-02-03T14:34:00Z</dcterms:modified>
</cp:coreProperties>
</file>